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351B" w14:textId="77777777" w:rsidR="00755759" w:rsidRDefault="00175079">
      <w:pPr>
        <w:pStyle w:val="BodyText"/>
        <w:ind w:left="7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47AB0E" wp14:editId="3279FE5F">
            <wp:extent cx="1691197" cy="7955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197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1120A" w14:textId="77777777" w:rsidR="00755759" w:rsidRDefault="00175079">
      <w:pPr>
        <w:pStyle w:val="Heading1"/>
        <w:spacing w:before="0" w:line="272" w:lineRule="exact"/>
        <w:ind w:left="132" w:firstLine="0"/>
      </w:pPr>
      <w:r>
        <w:rPr>
          <w:color w:val="365F91"/>
        </w:rPr>
        <w:t>CONTAMINATION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INCIDENT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POLICY</w:t>
      </w:r>
    </w:p>
    <w:p w14:paraId="0BDE038B" w14:textId="77777777" w:rsidR="00755759" w:rsidRDefault="00755759">
      <w:pPr>
        <w:pStyle w:val="BodyText"/>
        <w:rPr>
          <w:b/>
          <w:sz w:val="26"/>
        </w:rPr>
      </w:pPr>
    </w:p>
    <w:p w14:paraId="5F3AB347" w14:textId="77777777" w:rsidR="00755759" w:rsidRDefault="00175079">
      <w:pPr>
        <w:pStyle w:val="Heading2"/>
        <w:spacing w:before="176"/>
        <w:ind w:left="132"/>
      </w:pPr>
      <w:r>
        <w:rPr>
          <w:color w:val="365F91"/>
        </w:rPr>
        <w:t>Purpose and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Context</w:t>
      </w:r>
    </w:p>
    <w:p w14:paraId="69FC8514" w14:textId="77777777" w:rsidR="00755759" w:rsidRDefault="00175079">
      <w:pPr>
        <w:pStyle w:val="BodyText"/>
        <w:spacing w:before="199"/>
        <w:ind w:left="200"/>
      </w:pPr>
      <w:r>
        <w:t>The</w:t>
      </w:r>
      <w:r>
        <w:rPr>
          <w:spacing w:val="-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 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are to</w:t>
      </w:r>
    </w:p>
    <w:p w14:paraId="178A4BC0" w14:textId="77777777" w:rsidR="00755759" w:rsidRDefault="00175079">
      <w:pPr>
        <w:pStyle w:val="ListParagraph"/>
        <w:numPr>
          <w:ilvl w:val="0"/>
          <w:numId w:val="14"/>
        </w:numPr>
        <w:tabs>
          <w:tab w:val="left" w:pos="854"/>
        </w:tabs>
        <w:spacing w:before="202"/>
        <w:ind w:right="140"/>
        <w:jc w:val="both"/>
        <w:rPr>
          <w:sz w:val="24"/>
        </w:rPr>
      </w:pPr>
      <w:r>
        <w:rPr>
          <w:sz w:val="24"/>
        </w:rPr>
        <w:t>Set out the procedures in place for the management of contamination incidents</w:t>
      </w:r>
      <w:r>
        <w:rPr>
          <w:spacing w:val="1"/>
          <w:sz w:val="24"/>
        </w:rPr>
        <w:t xml:space="preserve"> </w:t>
      </w:r>
      <w:r>
        <w:rPr>
          <w:sz w:val="24"/>
        </w:rPr>
        <w:t>amongst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and students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Huddersfield.</w:t>
      </w:r>
    </w:p>
    <w:p w14:paraId="2F88C56A" w14:textId="77777777" w:rsidR="00755759" w:rsidRDefault="00175079">
      <w:pPr>
        <w:pStyle w:val="ListParagraph"/>
        <w:numPr>
          <w:ilvl w:val="0"/>
          <w:numId w:val="14"/>
        </w:numPr>
        <w:tabs>
          <w:tab w:val="left" w:pos="854"/>
        </w:tabs>
        <w:spacing w:before="199"/>
        <w:ind w:right="128"/>
        <w:jc w:val="both"/>
        <w:rPr>
          <w:sz w:val="24"/>
        </w:rPr>
      </w:pPr>
      <w:r>
        <w:rPr>
          <w:sz w:val="24"/>
        </w:rPr>
        <w:t>To ensure that the exposure to hazardous substances is prevented or adequately</w:t>
      </w:r>
      <w:r>
        <w:rPr>
          <w:spacing w:val="1"/>
          <w:sz w:val="24"/>
        </w:rPr>
        <w:t xml:space="preserve"> </w:t>
      </w:r>
      <w:r>
        <w:rPr>
          <w:sz w:val="24"/>
        </w:rPr>
        <w:t>controlled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practical.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Huddersfield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acknowledges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Health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Safety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6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etc.</w:t>
      </w:r>
      <w:r>
        <w:rPr>
          <w:spacing w:val="-11"/>
          <w:sz w:val="24"/>
        </w:rPr>
        <w:t xml:space="preserve"> </w:t>
      </w:r>
      <w:r>
        <w:rPr>
          <w:sz w:val="24"/>
        </w:rPr>
        <w:t>Act</w:t>
      </w:r>
      <w:r>
        <w:rPr>
          <w:spacing w:val="-11"/>
          <w:sz w:val="24"/>
        </w:rPr>
        <w:t xml:space="preserve"> </w:t>
      </w:r>
      <w:r>
        <w:rPr>
          <w:sz w:val="24"/>
        </w:rPr>
        <w:t>(1974)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Substances</w:t>
      </w:r>
      <w:r>
        <w:rPr>
          <w:spacing w:val="-3"/>
          <w:sz w:val="24"/>
        </w:rPr>
        <w:t xml:space="preserve"> </w:t>
      </w:r>
      <w:r>
        <w:rPr>
          <w:sz w:val="24"/>
        </w:rPr>
        <w:t>Hazardous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(2002) (COSHH).</w:t>
      </w:r>
    </w:p>
    <w:p w14:paraId="2D0A43FB" w14:textId="77777777" w:rsidR="00755759" w:rsidRDefault="00175079">
      <w:pPr>
        <w:pStyle w:val="ListParagraph"/>
        <w:numPr>
          <w:ilvl w:val="0"/>
          <w:numId w:val="14"/>
        </w:numPr>
        <w:tabs>
          <w:tab w:val="left" w:pos="854"/>
        </w:tabs>
        <w:spacing w:before="200"/>
        <w:ind w:right="133"/>
        <w:jc w:val="both"/>
        <w:rPr>
          <w:sz w:val="24"/>
        </w:rPr>
      </w:pPr>
      <w:r>
        <w:rPr>
          <w:sz w:val="24"/>
        </w:rPr>
        <w:t>To ensure all staff and students understand their role, responsibilities and actions</w:t>
      </w:r>
      <w:r>
        <w:rPr>
          <w:spacing w:val="1"/>
          <w:sz w:val="24"/>
        </w:rPr>
        <w:t xml:space="preserve"> </w:t>
      </w:r>
      <w:r>
        <w:rPr>
          <w:sz w:val="24"/>
        </w:rPr>
        <w:t>required to comply with this policy. Students working outside of the University (on</w:t>
      </w:r>
      <w:r>
        <w:rPr>
          <w:spacing w:val="1"/>
          <w:sz w:val="24"/>
        </w:rPr>
        <w:t xml:space="preserve"> </w:t>
      </w:r>
      <w:r>
        <w:rPr>
          <w:sz w:val="24"/>
        </w:rPr>
        <w:t>placement)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z w:val="24"/>
        </w:rPr>
        <w:t>also</w:t>
      </w:r>
      <w:r>
        <w:rPr>
          <w:spacing w:val="-13"/>
          <w:sz w:val="24"/>
        </w:rPr>
        <w:t xml:space="preserve"> </w:t>
      </w:r>
      <w:r>
        <w:rPr>
          <w:sz w:val="24"/>
        </w:rPr>
        <w:t>comply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4"/>
          <w:sz w:val="24"/>
        </w:rPr>
        <w:t xml:space="preserve"> </w:t>
      </w:r>
      <w:r>
        <w:rPr>
          <w:sz w:val="24"/>
        </w:rPr>
        <w:t>policies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host</w:t>
      </w:r>
      <w:r>
        <w:rPr>
          <w:spacing w:val="-11"/>
          <w:sz w:val="24"/>
        </w:rPr>
        <w:t xml:space="preserve"> </w:t>
      </w:r>
      <w:r>
        <w:rPr>
          <w:sz w:val="24"/>
        </w:rPr>
        <w:t>organisations</w:t>
      </w:r>
      <w:r>
        <w:rPr>
          <w:spacing w:val="-64"/>
          <w:sz w:val="24"/>
        </w:rPr>
        <w:t xml:space="preserve"> </w:t>
      </w:r>
      <w:r>
        <w:rPr>
          <w:sz w:val="24"/>
        </w:rPr>
        <w:t>(NHS</w:t>
      </w:r>
      <w:r w:rsidR="00934B7B">
        <w:rPr>
          <w:sz w:val="24"/>
        </w:rPr>
        <w:t xml:space="preserve"> or Private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that they</w:t>
      </w:r>
      <w:r>
        <w:rPr>
          <w:spacing w:val="-3"/>
          <w:sz w:val="24"/>
        </w:rPr>
        <w:t xml:space="preserve"> </w:t>
      </w:r>
      <w:r>
        <w:rPr>
          <w:sz w:val="24"/>
        </w:rPr>
        <w:t>are allocated to.</w:t>
      </w:r>
    </w:p>
    <w:p w14:paraId="7DDED12B" w14:textId="77777777" w:rsidR="00755759" w:rsidRDefault="00175079">
      <w:pPr>
        <w:pStyle w:val="Heading2"/>
        <w:spacing w:before="202"/>
        <w:ind w:left="132"/>
      </w:pPr>
      <w:r>
        <w:rPr>
          <w:color w:val="365F91"/>
        </w:rPr>
        <w:t>Scope</w:t>
      </w:r>
    </w:p>
    <w:p w14:paraId="680B486B" w14:textId="4C996D92" w:rsidR="00755759" w:rsidRDefault="00175079">
      <w:pPr>
        <w:pStyle w:val="BodyText"/>
        <w:spacing w:before="199"/>
        <w:ind w:left="132" w:right="138"/>
        <w:jc w:val="both"/>
      </w:pPr>
      <w:r>
        <w:t>To ensure all staff and students understand their role, responsibilities and actions required</w:t>
      </w:r>
      <w:r>
        <w:rPr>
          <w:spacing w:val="1"/>
        </w:rPr>
        <w:t xml:space="preserve"> </w:t>
      </w:r>
      <w:r>
        <w:t xml:space="preserve">to comply with this policy. </w:t>
      </w:r>
    </w:p>
    <w:p w14:paraId="13E61CFF" w14:textId="77777777" w:rsidR="00755759" w:rsidRDefault="00755759">
      <w:pPr>
        <w:pStyle w:val="BodyText"/>
        <w:rPr>
          <w:sz w:val="20"/>
        </w:rPr>
      </w:pPr>
    </w:p>
    <w:p w14:paraId="7DF31A3B" w14:textId="15974F31" w:rsidR="00755759" w:rsidRDefault="0001084F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204487" wp14:editId="666D9919">
                <wp:simplePos x="0" y="0"/>
                <wp:positionH relativeFrom="page">
                  <wp:posOffset>701040</wp:posOffset>
                </wp:positionH>
                <wp:positionV relativeFrom="paragraph">
                  <wp:posOffset>170815</wp:posOffset>
                </wp:positionV>
                <wp:extent cx="6158230" cy="12065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206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38793" id="docshape2" o:spid="_x0000_s1026" style="position:absolute;margin-left:55.2pt;margin-top:13.45pt;width:484.9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" fillcolor="#001f5f" stroked="f">
                <w10:wrap type="topAndBottom" anchorx="page"/>
              </v:rect>
            </w:pict>
          </mc:Fallback>
        </mc:AlternateContent>
      </w:r>
    </w:p>
    <w:p w14:paraId="72424117" w14:textId="77777777" w:rsidR="00755759" w:rsidRDefault="00755759">
      <w:pPr>
        <w:pStyle w:val="BodyText"/>
        <w:spacing w:before="8"/>
        <w:rPr>
          <w:sz w:val="12"/>
        </w:rPr>
      </w:pPr>
    </w:p>
    <w:p w14:paraId="72C812B4" w14:textId="77777777" w:rsidR="00755759" w:rsidRDefault="00175079">
      <w:pPr>
        <w:pStyle w:val="Heading2"/>
        <w:numPr>
          <w:ilvl w:val="0"/>
          <w:numId w:val="13"/>
        </w:numPr>
        <w:tabs>
          <w:tab w:val="left" w:pos="985"/>
          <w:tab w:val="left" w:pos="986"/>
        </w:tabs>
        <w:spacing w:before="92"/>
        <w:ind w:hanging="854"/>
        <w:jc w:val="left"/>
      </w:pPr>
      <w:r>
        <w:rPr>
          <w:color w:val="365F91"/>
        </w:rPr>
        <w:t>Introduction</w:t>
      </w:r>
    </w:p>
    <w:p w14:paraId="00826D45" w14:textId="77777777" w:rsidR="00755759" w:rsidRDefault="00755759">
      <w:pPr>
        <w:pStyle w:val="BodyText"/>
        <w:spacing w:before="5"/>
        <w:rPr>
          <w:b/>
        </w:rPr>
      </w:pPr>
    </w:p>
    <w:p w14:paraId="26A69682" w14:textId="77777777" w:rsidR="00755759" w:rsidRDefault="00175079">
      <w:pPr>
        <w:pStyle w:val="ListParagraph"/>
        <w:numPr>
          <w:ilvl w:val="1"/>
          <w:numId w:val="13"/>
        </w:numPr>
        <w:tabs>
          <w:tab w:val="left" w:pos="1568"/>
          <w:tab w:val="left" w:pos="1569"/>
        </w:tabs>
        <w:spacing w:line="276" w:lineRule="auto"/>
        <w:ind w:right="133"/>
        <w:rPr>
          <w:sz w:val="24"/>
        </w:rPr>
      </w:pPr>
      <w:r>
        <w:rPr>
          <w:sz w:val="24"/>
        </w:rPr>
        <w:t>Key</w:t>
      </w:r>
      <w:r>
        <w:rPr>
          <w:spacing w:val="6"/>
          <w:sz w:val="24"/>
        </w:rPr>
        <w:t xml:space="preserve"> </w:t>
      </w:r>
      <w:r>
        <w:rPr>
          <w:sz w:val="24"/>
        </w:rPr>
        <w:t>legislation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best</w:t>
      </w:r>
      <w:r>
        <w:rPr>
          <w:spacing w:val="10"/>
          <w:sz w:val="24"/>
        </w:rPr>
        <w:t xml:space="preserve"> </w:t>
      </w:r>
      <w:r>
        <w:rPr>
          <w:sz w:val="24"/>
        </w:rPr>
        <w:t>practice</w:t>
      </w:r>
      <w:r>
        <w:rPr>
          <w:spacing w:val="8"/>
          <w:sz w:val="24"/>
        </w:rPr>
        <w:t xml:space="preserve"> </w:t>
      </w:r>
      <w:r>
        <w:rPr>
          <w:sz w:val="24"/>
        </w:rPr>
        <w:t>guidelines</w:t>
      </w:r>
      <w:r>
        <w:rPr>
          <w:spacing w:val="6"/>
          <w:sz w:val="24"/>
        </w:rPr>
        <w:t xml:space="preserve"> </w:t>
      </w:r>
      <w:r>
        <w:rPr>
          <w:sz w:val="24"/>
        </w:rPr>
        <w:t>relating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contamination</w:t>
      </w:r>
      <w:r>
        <w:rPr>
          <w:spacing w:val="11"/>
          <w:sz w:val="24"/>
        </w:rPr>
        <w:t xml:space="preserve"> </w:t>
      </w:r>
      <w:r>
        <w:rPr>
          <w:sz w:val="24"/>
        </w:rPr>
        <w:t>injuries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of contamination</w:t>
      </w:r>
      <w:r>
        <w:rPr>
          <w:spacing w:val="-1"/>
          <w:sz w:val="24"/>
        </w:rPr>
        <w:t xml:space="preserve"> </w:t>
      </w:r>
      <w:r>
        <w:rPr>
          <w:sz w:val="24"/>
        </w:rPr>
        <w:t>incidents</w:t>
      </w:r>
      <w:r>
        <w:rPr>
          <w:spacing w:val="-1"/>
          <w:sz w:val="24"/>
        </w:rPr>
        <w:t xml:space="preserve"> </w:t>
      </w:r>
      <w:r>
        <w:rPr>
          <w:sz w:val="24"/>
        </w:rPr>
        <w:t>are:</w:t>
      </w:r>
    </w:p>
    <w:p w14:paraId="5FE8B3AC" w14:textId="77777777" w:rsidR="00755759" w:rsidRDefault="00175079">
      <w:pPr>
        <w:pStyle w:val="ListParagraph"/>
        <w:numPr>
          <w:ilvl w:val="0"/>
          <w:numId w:val="12"/>
        </w:numPr>
        <w:tabs>
          <w:tab w:val="left" w:pos="1573"/>
          <w:tab w:val="left" w:pos="1574"/>
        </w:tabs>
        <w:spacing w:before="1"/>
        <w:ind w:hanging="589"/>
        <w:rPr>
          <w:sz w:val="24"/>
        </w:rPr>
      </w:pP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Substances</w:t>
      </w:r>
      <w:r>
        <w:rPr>
          <w:spacing w:val="-3"/>
          <w:sz w:val="24"/>
        </w:rPr>
        <w:t xml:space="preserve"> </w:t>
      </w:r>
      <w:r>
        <w:rPr>
          <w:sz w:val="24"/>
        </w:rPr>
        <w:t>Hazardous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(2002)</w:t>
      </w:r>
    </w:p>
    <w:p w14:paraId="7D41A689" w14:textId="77777777" w:rsidR="00755759" w:rsidRDefault="00175079">
      <w:pPr>
        <w:pStyle w:val="ListParagraph"/>
        <w:numPr>
          <w:ilvl w:val="0"/>
          <w:numId w:val="12"/>
        </w:numPr>
        <w:tabs>
          <w:tab w:val="left" w:pos="1573"/>
          <w:tab w:val="left" w:pos="1574"/>
        </w:tabs>
        <w:spacing w:before="41"/>
        <w:ind w:hanging="589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Work etc.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(1974)</w:t>
      </w:r>
    </w:p>
    <w:p w14:paraId="5A9EBE38" w14:textId="77777777" w:rsidR="00755759" w:rsidRDefault="00175079">
      <w:pPr>
        <w:pStyle w:val="ListParagraph"/>
        <w:numPr>
          <w:ilvl w:val="0"/>
          <w:numId w:val="12"/>
        </w:numPr>
        <w:tabs>
          <w:tab w:val="left" w:pos="1568"/>
          <w:tab w:val="left" w:pos="1569"/>
        </w:tabs>
        <w:spacing w:before="41" w:line="276" w:lineRule="auto"/>
        <w:ind w:left="1568" w:right="130" w:hanging="584"/>
        <w:rPr>
          <w:sz w:val="24"/>
        </w:rPr>
      </w:pPr>
      <w:r>
        <w:rPr>
          <w:sz w:val="24"/>
        </w:rPr>
        <w:t>PHE</w:t>
      </w:r>
      <w:r>
        <w:rPr>
          <w:spacing w:val="29"/>
          <w:sz w:val="24"/>
        </w:rPr>
        <w:t xml:space="preserve"> </w:t>
      </w:r>
      <w:r>
        <w:rPr>
          <w:sz w:val="24"/>
        </w:rPr>
        <w:t>Report:</w:t>
      </w:r>
      <w:r>
        <w:rPr>
          <w:spacing w:val="27"/>
          <w:sz w:val="24"/>
        </w:rPr>
        <w:t xml:space="preserve"> </w:t>
      </w:r>
      <w:r>
        <w:rPr>
          <w:sz w:val="24"/>
        </w:rPr>
        <w:t>Eye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Needle:</w:t>
      </w:r>
      <w:r>
        <w:rPr>
          <w:spacing w:val="29"/>
          <w:sz w:val="24"/>
        </w:rPr>
        <w:t xml:space="preserve"> </w:t>
      </w:r>
      <w:r>
        <w:rPr>
          <w:sz w:val="24"/>
        </w:rPr>
        <w:t>United</w:t>
      </w:r>
      <w:r>
        <w:rPr>
          <w:spacing w:val="28"/>
          <w:sz w:val="24"/>
        </w:rPr>
        <w:t xml:space="preserve"> </w:t>
      </w:r>
      <w:r>
        <w:rPr>
          <w:sz w:val="24"/>
        </w:rPr>
        <w:t>Kingdom</w:t>
      </w:r>
      <w:r>
        <w:rPr>
          <w:spacing w:val="31"/>
          <w:sz w:val="24"/>
        </w:rPr>
        <w:t xml:space="preserve"> </w:t>
      </w:r>
      <w:r>
        <w:rPr>
          <w:sz w:val="24"/>
        </w:rPr>
        <w:t>surveillance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64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3"/>
          <w:sz w:val="24"/>
        </w:rPr>
        <w:t xml:space="preserve"> </w:t>
      </w:r>
      <w:r>
        <w:rPr>
          <w:sz w:val="24"/>
        </w:rPr>
        <w:t>exposures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bloodborne</w:t>
      </w:r>
      <w:r>
        <w:rPr>
          <w:spacing w:val="-3"/>
          <w:sz w:val="24"/>
        </w:rPr>
        <w:t xml:space="preserve"> </w:t>
      </w:r>
      <w:r>
        <w:rPr>
          <w:sz w:val="24"/>
        </w:rPr>
        <w:t>viruses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healthcare</w:t>
      </w:r>
      <w:r>
        <w:rPr>
          <w:spacing w:val="-3"/>
          <w:sz w:val="24"/>
        </w:rPr>
        <w:t xml:space="preserve"> </w:t>
      </w:r>
      <w:r>
        <w:rPr>
          <w:sz w:val="24"/>
        </w:rPr>
        <w:t>workers</w:t>
      </w:r>
      <w:r>
        <w:rPr>
          <w:spacing w:val="-2"/>
          <w:sz w:val="24"/>
        </w:rPr>
        <w:t xml:space="preserve"> </w:t>
      </w:r>
      <w:r>
        <w:rPr>
          <w:sz w:val="24"/>
        </w:rPr>
        <w:t>(2014)</w:t>
      </w:r>
      <w:r w:rsidR="00934B7B">
        <w:rPr>
          <w:sz w:val="24"/>
        </w:rPr>
        <w:t xml:space="preserve"> </w:t>
      </w:r>
    </w:p>
    <w:p w14:paraId="16F44C47" w14:textId="77777777" w:rsidR="00755759" w:rsidRDefault="00175079">
      <w:pPr>
        <w:pStyle w:val="ListParagraph"/>
        <w:numPr>
          <w:ilvl w:val="0"/>
          <w:numId w:val="12"/>
        </w:numPr>
        <w:tabs>
          <w:tab w:val="left" w:pos="1568"/>
          <w:tab w:val="left" w:pos="1569"/>
        </w:tabs>
        <w:spacing w:line="278" w:lineRule="auto"/>
        <w:ind w:left="1568" w:right="141" w:hanging="584"/>
        <w:rPr>
          <w:sz w:val="24"/>
        </w:rPr>
      </w:pPr>
      <w:r>
        <w:rPr>
          <w:sz w:val="24"/>
        </w:rPr>
        <w:t>PHE</w:t>
      </w:r>
      <w:r>
        <w:rPr>
          <w:spacing w:val="40"/>
          <w:sz w:val="24"/>
        </w:rPr>
        <w:t xml:space="preserve"> </w:t>
      </w:r>
      <w:r>
        <w:rPr>
          <w:sz w:val="24"/>
        </w:rPr>
        <w:t>Guidance: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Green</w:t>
      </w:r>
      <w:r>
        <w:rPr>
          <w:spacing w:val="39"/>
          <w:sz w:val="24"/>
        </w:rPr>
        <w:t xml:space="preserve"> </w:t>
      </w:r>
      <w:r>
        <w:rPr>
          <w:sz w:val="24"/>
        </w:rPr>
        <w:t>Book:</w:t>
      </w:r>
      <w:r>
        <w:rPr>
          <w:spacing w:val="41"/>
          <w:sz w:val="24"/>
        </w:rPr>
        <w:t xml:space="preserve"> </w:t>
      </w:r>
      <w:r>
        <w:rPr>
          <w:sz w:val="24"/>
        </w:rPr>
        <w:t>Immunisation</w:t>
      </w:r>
      <w:r>
        <w:rPr>
          <w:spacing w:val="39"/>
          <w:sz w:val="24"/>
        </w:rPr>
        <w:t xml:space="preserve"> </w:t>
      </w:r>
      <w:r>
        <w:rPr>
          <w:sz w:val="24"/>
        </w:rPr>
        <w:t>against</w:t>
      </w:r>
      <w:r>
        <w:rPr>
          <w:spacing w:val="41"/>
          <w:sz w:val="24"/>
        </w:rPr>
        <w:t xml:space="preserve"> </w:t>
      </w:r>
      <w:r>
        <w:rPr>
          <w:sz w:val="24"/>
        </w:rPr>
        <w:t>infectious</w:t>
      </w:r>
      <w:r>
        <w:rPr>
          <w:spacing w:val="40"/>
          <w:sz w:val="24"/>
        </w:rPr>
        <w:t xml:space="preserve"> </w:t>
      </w:r>
      <w:r>
        <w:rPr>
          <w:sz w:val="24"/>
        </w:rPr>
        <w:t>disease</w:t>
      </w:r>
      <w:r>
        <w:rPr>
          <w:spacing w:val="-64"/>
          <w:sz w:val="24"/>
        </w:rPr>
        <w:t xml:space="preserve"> </w:t>
      </w:r>
      <w:r>
        <w:rPr>
          <w:sz w:val="24"/>
        </w:rPr>
        <w:t>2014)</w:t>
      </w:r>
    </w:p>
    <w:p w14:paraId="351F02C8" w14:textId="77777777" w:rsidR="00755759" w:rsidRDefault="00755759">
      <w:pPr>
        <w:pStyle w:val="BodyText"/>
        <w:rPr>
          <w:sz w:val="26"/>
        </w:rPr>
      </w:pPr>
    </w:p>
    <w:p w14:paraId="01BA74F9" w14:textId="77777777" w:rsidR="00755759" w:rsidRDefault="00755759">
      <w:pPr>
        <w:pStyle w:val="BodyText"/>
        <w:spacing w:before="7"/>
        <w:rPr>
          <w:sz w:val="28"/>
        </w:rPr>
      </w:pPr>
    </w:p>
    <w:p w14:paraId="69261E6A" w14:textId="77777777" w:rsidR="00755759" w:rsidRDefault="00175079">
      <w:pPr>
        <w:pStyle w:val="ListParagraph"/>
        <w:numPr>
          <w:ilvl w:val="1"/>
          <w:numId w:val="13"/>
        </w:numPr>
        <w:tabs>
          <w:tab w:val="left" w:pos="1573"/>
          <w:tab w:val="left" w:pos="1574"/>
        </w:tabs>
        <w:ind w:left="1573" w:hanging="589"/>
        <w:rPr>
          <w:sz w:val="24"/>
        </w:rPr>
      </w:pPr>
      <w:r>
        <w:rPr>
          <w:sz w:val="24"/>
        </w:rPr>
        <w:t>Definitions</w:t>
      </w:r>
    </w:p>
    <w:p w14:paraId="7669BDEB" w14:textId="77777777" w:rsidR="00755759" w:rsidRDefault="00175079">
      <w:pPr>
        <w:pStyle w:val="ListParagraph"/>
        <w:numPr>
          <w:ilvl w:val="0"/>
          <w:numId w:val="11"/>
        </w:numPr>
        <w:tabs>
          <w:tab w:val="left" w:pos="1568"/>
          <w:tab w:val="left" w:pos="1569"/>
        </w:tabs>
        <w:spacing w:before="44" w:line="276" w:lineRule="auto"/>
        <w:ind w:right="130"/>
        <w:rPr>
          <w:sz w:val="24"/>
        </w:rPr>
      </w:pPr>
      <w:r>
        <w:rPr>
          <w:sz w:val="24"/>
        </w:rPr>
        <w:t>Blood</w:t>
      </w:r>
      <w:r>
        <w:rPr>
          <w:spacing w:val="18"/>
          <w:sz w:val="24"/>
        </w:rPr>
        <w:t xml:space="preserve"> </w:t>
      </w:r>
      <w:r>
        <w:rPr>
          <w:sz w:val="24"/>
        </w:rPr>
        <w:t>Borne</w:t>
      </w:r>
      <w:r>
        <w:rPr>
          <w:spacing w:val="16"/>
          <w:sz w:val="24"/>
        </w:rPr>
        <w:t xml:space="preserve"> </w:t>
      </w:r>
      <w:r>
        <w:rPr>
          <w:sz w:val="24"/>
        </w:rPr>
        <w:t>Virus</w:t>
      </w:r>
      <w:r>
        <w:rPr>
          <w:spacing w:val="18"/>
          <w:sz w:val="24"/>
        </w:rPr>
        <w:t xml:space="preserve"> </w:t>
      </w:r>
      <w:r>
        <w:rPr>
          <w:sz w:val="24"/>
        </w:rPr>
        <w:t>(BBV):</w:t>
      </w:r>
      <w:r>
        <w:rPr>
          <w:spacing w:val="17"/>
          <w:sz w:val="24"/>
        </w:rPr>
        <w:t xml:space="preserve"> </w:t>
      </w:r>
      <w:r>
        <w:rPr>
          <w:sz w:val="24"/>
        </w:rPr>
        <w:t>BBV’s</w:t>
      </w:r>
      <w:r>
        <w:rPr>
          <w:spacing w:val="17"/>
          <w:sz w:val="24"/>
        </w:rPr>
        <w:t xml:space="preserve"> </w:t>
      </w:r>
      <w:r>
        <w:rPr>
          <w:sz w:val="24"/>
        </w:rPr>
        <w:t>are</w:t>
      </w:r>
      <w:r>
        <w:rPr>
          <w:spacing w:val="17"/>
          <w:sz w:val="24"/>
        </w:rPr>
        <w:t xml:space="preserve"> </w:t>
      </w:r>
      <w:r>
        <w:rPr>
          <w:sz w:val="24"/>
        </w:rPr>
        <w:t>viruses</w:t>
      </w:r>
      <w:r>
        <w:rPr>
          <w:spacing w:val="18"/>
          <w:sz w:val="24"/>
        </w:rPr>
        <w:t xml:space="preserve"> </w:t>
      </w:r>
      <w:r>
        <w:rPr>
          <w:sz w:val="24"/>
        </w:rPr>
        <w:t>that</w:t>
      </w:r>
      <w:r>
        <w:rPr>
          <w:spacing w:val="18"/>
          <w:sz w:val="24"/>
        </w:rPr>
        <w:t xml:space="preserve"> </w:t>
      </w:r>
      <w:r>
        <w:rPr>
          <w:sz w:val="24"/>
        </w:rPr>
        <w:t>some</w:t>
      </w:r>
      <w:r>
        <w:rPr>
          <w:spacing w:val="16"/>
          <w:sz w:val="24"/>
        </w:rPr>
        <w:t xml:space="preserve"> </w:t>
      </w:r>
      <w:r>
        <w:rPr>
          <w:sz w:val="24"/>
        </w:rPr>
        <w:t>people</w:t>
      </w:r>
      <w:r>
        <w:rPr>
          <w:spacing w:val="17"/>
          <w:sz w:val="24"/>
        </w:rPr>
        <w:t xml:space="preserve"> </w:t>
      </w:r>
      <w:r>
        <w:rPr>
          <w:sz w:val="24"/>
        </w:rPr>
        <w:t>carry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blood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spread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another</w:t>
      </w:r>
      <w:r>
        <w:rPr>
          <w:spacing w:val="-11"/>
          <w:sz w:val="24"/>
        </w:rPr>
        <w:t xml:space="preserve"> </w:t>
      </w:r>
      <w:r>
        <w:rPr>
          <w:sz w:val="24"/>
        </w:rPr>
        <w:t>person.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purposes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policy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51A7E96A" w14:textId="77777777" w:rsidR="00755759" w:rsidRDefault="00175079">
      <w:pPr>
        <w:pStyle w:val="BodyText"/>
        <w:spacing w:line="276" w:lineRule="auto"/>
        <w:ind w:left="1568"/>
      </w:pPr>
      <w:r>
        <w:t>3</w:t>
      </w:r>
      <w:r>
        <w:rPr>
          <w:spacing w:val="18"/>
        </w:rPr>
        <w:t xml:space="preserve"> </w:t>
      </w:r>
      <w:r>
        <w:t>BBV’s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concern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Hepatitis</w:t>
      </w:r>
      <w:r>
        <w:rPr>
          <w:spacing w:val="17"/>
        </w:rPr>
        <w:t xml:space="preserve"> </w:t>
      </w:r>
      <w:r>
        <w:t>B,</w:t>
      </w:r>
      <w:r>
        <w:rPr>
          <w:spacing w:val="16"/>
        </w:rPr>
        <w:t xml:space="preserve"> </w:t>
      </w:r>
      <w:r>
        <w:t>Hepatitis</w:t>
      </w:r>
      <w:r>
        <w:rPr>
          <w:spacing w:val="18"/>
        </w:rPr>
        <w:t xml:space="preserve"> </w:t>
      </w:r>
      <w:r>
        <w:t>C</w:t>
      </w:r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Human</w:t>
      </w:r>
      <w:r>
        <w:rPr>
          <w:spacing w:val="-64"/>
        </w:rPr>
        <w:t xml:space="preserve"> </w:t>
      </w:r>
      <w:r>
        <w:t>Immunodeficiency</w:t>
      </w:r>
      <w:r>
        <w:rPr>
          <w:spacing w:val="-4"/>
        </w:rPr>
        <w:t xml:space="preserve"> </w:t>
      </w:r>
      <w:r>
        <w:t>Virus (HIV).</w:t>
      </w:r>
    </w:p>
    <w:p w14:paraId="31B269E4" w14:textId="77777777" w:rsidR="00755759" w:rsidRDefault="00175079">
      <w:pPr>
        <w:pStyle w:val="ListParagraph"/>
        <w:numPr>
          <w:ilvl w:val="0"/>
          <w:numId w:val="11"/>
        </w:numPr>
        <w:tabs>
          <w:tab w:val="left" w:pos="1568"/>
          <w:tab w:val="left" w:pos="1569"/>
        </w:tabs>
        <w:spacing w:line="276" w:lineRule="auto"/>
        <w:ind w:right="131"/>
        <w:rPr>
          <w:sz w:val="24"/>
        </w:rPr>
      </w:pPr>
      <w:r>
        <w:rPr>
          <w:sz w:val="24"/>
        </w:rPr>
        <w:t>Percutaneous</w:t>
      </w:r>
      <w:r>
        <w:rPr>
          <w:spacing w:val="36"/>
          <w:sz w:val="24"/>
        </w:rPr>
        <w:t xml:space="preserve"> </w:t>
      </w:r>
      <w:r>
        <w:rPr>
          <w:sz w:val="24"/>
        </w:rPr>
        <w:t>Incident:</w:t>
      </w:r>
      <w:r>
        <w:rPr>
          <w:spacing w:val="38"/>
          <w:sz w:val="24"/>
        </w:rPr>
        <w:t xml:space="preserve"> </w:t>
      </w:r>
      <w:r>
        <w:rPr>
          <w:sz w:val="24"/>
        </w:rPr>
        <w:t>skin</w:t>
      </w:r>
      <w:r>
        <w:rPr>
          <w:spacing w:val="36"/>
          <w:sz w:val="24"/>
        </w:rPr>
        <w:t xml:space="preserve"> </w:t>
      </w:r>
      <w:r>
        <w:rPr>
          <w:sz w:val="24"/>
        </w:rPr>
        <w:t>penetrating</w:t>
      </w:r>
      <w:r>
        <w:rPr>
          <w:spacing w:val="36"/>
          <w:sz w:val="24"/>
        </w:rPr>
        <w:t xml:space="preserve"> </w:t>
      </w:r>
      <w:r>
        <w:rPr>
          <w:sz w:val="24"/>
        </w:rPr>
        <w:t>wounds</w:t>
      </w:r>
      <w:r>
        <w:rPr>
          <w:spacing w:val="38"/>
          <w:sz w:val="24"/>
        </w:rPr>
        <w:t xml:space="preserve"> </w:t>
      </w:r>
      <w:r>
        <w:rPr>
          <w:sz w:val="24"/>
        </w:rPr>
        <w:t>caused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36"/>
          <w:sz w:val="24"/>
        </w:rPr>
        <w:t xml:space="preserve"> </w:t>
      </w:r>
      <w:r>
        <w:rPr>
          <w:sz w:val="24"/>
        </w:rPr>
        <w:t>sharps</w:t>
      </w:r>
      <w:r>
        <w:rPr>
          <w:spacing w:val="36"/>
          <w:sz w:val="24"/>
        </w:rPr>
        <w:t xml:space="preserve"> </w:t>
      </w:r>
      <w:r>
        <w:rPr>
          <w:sz w:val="24"/>
        </w:rPr>
        <w:t>objects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needles,</w:t>
      </w:r>
      <w:r>
        <w:rPr>
          <w:spacing w:val="-2"/>
          <w:sz w:val="24"/>
        </w:rPr>
        <w:t xml:space="preserve"> </w:t>
      </w:r>
      <w:r>
        <w:rPr>
          <w:sz w:val="24"/>
        </w:rPr>
        <w:t>surgical instruments</w:t>
      </w:r>
      <w:r>
        <w:rPr>
          <w:spacing w:val="-2"/>
          <w:sz w:val="24"/>
        </w:rPr>
        <w:t xml:space="preserve"> </w:t>
      </w:r>
      <w:r>
        <w:rPr>
          <w:sz w:val="24"/>
        </w:rPr>
        <w:t>or glass.</w:t>
      </w:r>
    </w:p>
    <w:p w14:paraId="24951643" w14:textId="77777777" w:rsidR="00755759" w:rsidRDefault="00755759">
      <w:pPr>
        <w:spacing w:line="276" w:lineRule="auto"/>
        <w:rPr>
          <w:sz w:val="24"/>
        </w:rPr>
        <w:sectPr w:rsidR="00755759">
          <w:footerReference w:type="default" r:id="rId8"/>
          <w:type w:val="continuous"/>
          <w:pgSz w:w="11910" w:h="16840"/>
          <w:pgMar w:top="560" w:right="1000" w:bottom="1180" w:left="1000" w:header="0" w:footer="986" w:gutter="0"/>
          <w:pgNumType w:start="1"/>
          <w:cols w:space="720"/>
        </w:sectPr>
      </w:pPr>
    </w:p>
    <w:p w14:paraId="0683D84B" w14:textId="77777777" w:rsidR="00755759" w:rsidRDefault="00175079">
      <w:pPr>
        <w:pStyle w:val="ListParagraph"/>
        <w:numPr>
          <w:ilvl w:val="0"/>
          <w:numId w:val="11"/>
        </w:numPr>
        <w:tabs>
          <w:tab w:val="left" w:pos="1569"/>
        </w:tabs>
        <w:spacing w:before="78" w:line="276" w:lineRule="auto"/>
        <w:ind w:right="138"/>
        <w:jc w:val="both"/>
        <w:rPr>
          <w:sz w:val="24"/>
        </w:rPr>
      </w:pPr>
      <w:r>
        <w:rPr>
          <w:spacing w:val="-1"/>
          <w:sz w:val="24"/>
        </w:rPr>
        <w:lastRenderedPageBreak/>
        <w:t>Mucocutaneous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Incident:</w:t>
      </w:r>
      <w:r>
        <w:rPr>
          <w:spacing w:val="-16"/>
          <w:sz w:val="24"/>
        </w:rPr>
        <w:t xml:space="preserve"> </w:t>
      </w:r>
      <w:r>
        <w:rPr>
          <w:sz w:val="24"/>
        </w:rPr>
        <w:t>when</w:t>
      </w:r>
      <w:r>
        <w:rPr>
          <w:spacing w:val="-16"/>
          <w:sz w:val="24"/>
        </w:rPr>
        <w:t xml:space="preserve"> </w:t>
      </w:r>
      <w:r>
        <w:rPr>
          <w:sz w:val="24"/>
        </w:rPr>
        <w:t>blood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other</w:t>
      </w:r>
      <w:r>
        <w:rPr>
          <w:spacing w:val="-17"/>
          <w:sz w:val="24"/>
        </w:rPr>
        <w:t xml:space="preserve"> </w:t>
      </w:r>
      <w:r>
        <w:rPr>
          <w:sz w:val="24"/>
        </w:rPr>
        <w:t>body</w:t>
      </w:r>
      <w:r>
        <w:rPr>
          <w:spacing w:val="-19"/>
          <w:sz w:val="24"/>
        </w:rPr>
        <w:t xml:space="preserve"> </w:t>
      </w:r>
      <w:r>
        <w:rPr>
          <w:sz w:val="24"/>
        </w:rPr>
        <w:t>fluids</w:t>
      </w:r>
      <w:r>
        <w:rPr>
          <w:spacing w:val="-17"/>
          <w:sz w:val="24"/>
        </w:rPr>
        <w:t xml:space="preserve"> </w:t>
      </w:r>
      <w:r>
        <w:rPr>
          <w:sz w:val="24"/>
        </w:rPr>
        <w:t>splash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eyes,</w:t>
      </w:r>
      <w:r>
        <w:rPr>
          <w:spacing w:val="-64"/>
          <w:sz w:val="24"/>
        </w:rPr>
        <w:t xml:space="preserve"> </w:t>
      </w:r>
      <w:r>
        <w:rPr>
          <w:sz w:val="24"/>
        </w:rPr>
        <w:t>nose,</w:t>
      </w:r>
      <w:r>
        <w:rPr>
          <w:spacing w:val="-3"/>
          <w:sz w:val="24"/>
        </w:rPr>
        <w:t xml:space="preserve"> </w:t>
      </w:r>
      <w:r>
        <w:rPr>
          <w:sz w:val="24"/>
        </w:rPr>
        <w:t>oral cavity</w:t>
      </w:r>
      <w:r>
        <w:rPr>
          <w:spacing w:val="-3"/>
          <w:sz w:val="24"/>
        </w:rPr>
        <w:t xml:space="preserve"> </w:t>
      </w:r>
      <w:r>
        <w:rPr>
          <w:sz w:val="24"/>
        </w:rPr>
        <w:t>or onto broken skin.</w:t>
      </w:r>
    </w:p>
    <w:p w14:paraId="0B0D6175" w14:textId="77777777" w:rsidR="00755759" w:rsidRDefault="00175079">
      <w:pPr>
        <w:pStyle w:val="ListParagraph"/>
        <w:numPr>
          <w:ilvl w:val="0"/>
          <w:numId w:val="11"/>
        </w:numPr>
        <w:tabs>
          <w:tab w:val="left" w:pos="1569"/>
        </w:tabs>
        <w:spacing w:line="276" w:lineRule="auto"/>
        <w:ind w:right="129"/>
        <w:jc w:val="both"/>
        <w:rPr>
          <w:sz w:val="24"/>
        </w:rPr>
      </w:pPr>
      <w:r>
        <w:rPr>
          <w:sz w:val="24"/>
        </w:rPr>
        <w:t>Contamination Incident: an injury involving needles/clinical instruments, bites,</w:t>
      </w:r>
      <w:r>
        <w:rPr>
          <w:spacing w:val="-64"/>
          <w:sz w:val="24"/>
        </w:rPr>
        <w:t xml:space="preserve"> </w:t>
      </w:r>
      <w:r>
        <w:rPr>
          <w:sz w:val="24"/>
        </w:rPr>
        <w:t>scratches,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splashes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9"/>
          <w:sz w:val="24"/>
        </w:rPr>
        <w:t xml:space="preserve"> </w:t>
      </w:r>
      <w:r>
        <w:rPr>
          <w:sz w:val="24"/>
        </w:rPr>
        <w:t>fluids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eyes,</w:t>
      </w:r>
      <w:r>
        <w:rPr>
          <w:spacing w:val="-4"/>
          <w:sz w:val="24"/>
        </w:rPr>
        <w:t xml:space="preserve"> </w:t>
      </w:r>
      <w:r>
        <w:rPr>
          <w:sz w:val="24"/>
        </w:rPr>
        <w:t>nose,</w:t>
      </w:r>
      <w:r>
        <w:rPr>
          <w:spacing w:val="-3"/>
          <w:sz w:val="24"/>
        </w:rPr>
        <w:t xml:space="preserve"> </w:t>
      </w:r>
      <w:r>
        <w:rPr>
          <w:sz w:val="24"/>
        </w:rPr>
        <w:t>oral</w:t>
      </w:r>
      <w:r>
        <w:rPr>
          <w:spacing w:val="-5"/>
          <w:sz w:val="24"/>
        </w:rPr>
        <w:t xml:space="preserve"> </w:t>
      </w:r>
      <w:r>
        <w:rPr>
          <w:sz w:val="24"/>
        </w:rPr>
        <w:t>cavity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broken</w:t>
      </w:r>
      <w:r>
        <w:rPr>
          <w:spacing w:val="-65"/>
          <w:sz w:val="24"/>
        </w:rPr>
        <w:t xml:space="preserve"> </w:t>
      </w:r>
      <w:r>
        <w:rPr>
          <w:sz w:val="24"/>
        </w:rPr>
        <w:t>skin.</w:t>
      </w:r>
    </w:p>
    <w:p w14:paraId="1B607F6D" w14:textId="77777777" w:rsidR="00755759" w:rsidRDefault="00755759">
      <w:pPr>
        <w:pStyle w:val="BodyText"/>
        <w:spacing w:before="6"/>
        <w:rPr>
          <w:sz w:val="27"/>
        </w:rPr>
      </w:pPr>
    </w:p>
    <w:p w14:paraId="60053BBB" w14:textId="77777777" w:rsidR="00755759" w:rsidRDefault="00175079">
      <w:pPr>
        <w:pStyle w:val="ListParagraph"/>
        <w:numPr>
          <w:ilvl w:val="1"/>
          <w:numId w:val="13"/>
        </w:numPr>
        <w:tabs>
          <w:tab w:val="left" w:pos="1574"/>
        </w:tabs>
        <w:ind w:left="1573" w:hanging="589"/>
        <w:jc w:val="both"/>
        <w:rPr>
          <w:sz w:val="24"/>
        </w:rPr>
      </w:pPr>
      <w:r>
        <w:rPr>
          <w:sz w:val="24"/>
        </w:rPr>
        <w:t>Responsibilities</w:t>
      </w:r>
    </w:p>
    <w:p w14:paraId="43D16B8C" w14:textId="77777777" w:rsidR="00755759" w:rsidRDefault="00175079">
      <w:pPr>
        <w:pStyle w:val="ListParagraph"/>
        <w:numPr>
          <w:ilvl w:val="2"/>
          <w:numId w:val="13"/>
        </w:numPr>
        <w:tabs>
          <w:tab w:val="left" w:pos="1574"/>
        </w:tabs>
        <w:spacing w:before="43"/>
        <w:ind w:hanging="589"/>
        <w:jc w:val="both"/>
        <w:rPr>
          <w:sz w:val="24"/>
        </w:rPr>
      </w:pPr>
      <w:r>
        <w:rPr>
          <w:sz w:val="24"/>
        </w:rPr>
        <w:t>Deans</w:t>
      </w:r>
      <w:r>
        <w:rPr>
          <w:spacing w:val="-4"/>
          <w:sz w:val="24"/>
        </w:rPr>
        <w:t xml:space="preserve"> </w:t>
      </w:r>
      <w:r>
        <w:rPr>
          <w:sz w:val="24"/>
        </w:rPr>
        <w:t>of schools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directors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heads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</w:p>
    <w:p w14:paraId="5417A1F1" w14:textId="77777777" w:rsidR="00755759" w:rsidRDefault="00175079">
      <w:pPr>
        <w:pStyle w:val="ListParagraph"/>
        <w:numPr>
          <w:ilvl w:val="0"/>
          <w:numId w:val="10"/>
        </w:numPr>
        <w:tabs>
          <w:tab w:val="left" w:pos="1569"/>
        </w:tabs>
        <w:spacing w:before="41" w:line="276" w:lineRule="auto"/>
        <w:ind w:right="137"/>
        <w:jc w:val="both"/>
        <w:rPr>
          <w:sz w:val="24"/>
        </w:rPr>
      </w:pPr>
      <w:r>
        <w:rPr>
          <w:sz w:val="24"/>
        </w:rPr>
        <w:t>Deans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schools,</w:t>
      </w:r>
      <w:r>
        <w:rPr>
          <w:spacing w:val="1"/>
          <w:sz w:val="24"/>
        </w:rPr>
        <w:t xml:space="preserve"> </w:t>
      </w:r>
      <w:r>
        <w:rPr>
          <w:sz w:val="24"/>
        </w:rPr>
        <w:t>directors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head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overall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Aid,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 up-to-date contact details are displayed on signs in all teaching and</w:t>
      </w:r>
      <w:r>
        <w:rPr>
          <w:spacing w:val="-64"/>
          <w:sz w:val="24"/>
        </w:rPr>
        <w:t xml:space="preserve"> </w:t>
      </w:r>
      <w:r>
        <w:rPr>
          <w:sz w:val="24"/>
        </w:rPr>
        <w:t>communal</w:t>
      </w:r>
      <w:r>
        <w:rPr>
          <w:spacing w:val="-1"/>
          <w:sz w:val="24"/>
        </w:rPr>
        <w:t xml:space="preserve"> </w:t>
      </w:r>
      <w:r>
        <w:rPr>
          <w:sz w:val="24"/>
        </w:rPr>
        <w:t>areas.</w:t>
      </w:r>
    </w:p>
    <w:p w14:paraId="29AC6A5A" w14:textId="77777777" w:rsidR="00755759" w:rsidRDefault="00175079">
      <w:pPr>
        <w:pStyle w:val="ListParagraph"/>
        <w:numPr>
          <w:ilvl w:val="0"/>
          <w:numId w:val="10"/>
        </w:numPr>
        <w:tabs>
          <w:tab w:val="left" w:pos="1569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Contamination</w:t>
      </w:r>
      <w:r>
        <w:rPr>
          <w:spacing w:val="-4"/>
          <w:sz w:val="24"/>
        </w:rPr>
        <w:t xml:space="preserve"> </w:t>
      </w:r>
      <w:r>
        <w:rPr>
          <w:sz w:val="24"/>
        </w:rPr>
        <w:t>incidents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occurred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7"/>
          <w:sz w:val="24"/>
        </w:rPr>
        <w:t xml:space="preserve"> </w:t>
      </w:r>
      <w:r>
        <w:rPr>
          <w:sz w:val="24"/>
        </w:rPr>
        <w:t>premises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reported to the University of Huddersfield Occupational Health Department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recommend the type of follow up required. This may involve the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6"/>
          <w:sz w:val="24"/>
        </w:rPr>
        <w:t xml:space="preserve"> </w:t>
      </w:r>
      <w:r>
        <w:rPr>
          <w:sz w:val="24"/>
        </w:rPr>
        <w:t>advised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attend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nearest</w:t>
      </w:r>
      <w:r>
        <w:rPr>
          <w:spacing w:val="-6"/>
          <w:sz w:val="24"/>
        </w:rPr>
        <w:t xml:space="preserve"> </w:t>
      </w:r>
      <w:r>
        <w:rPr>
          <w:sz w:val="24"/>
        </w:rPr>
        <w:t>accident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emergency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of urgency.</w:t>
      </w:r>
    </w:p>
    <w:p w14:paraId="5678C354" w14:textId="6F7CD5D3" w:rsidR="00755759" w:rsidRDefault="00175079">
      <w:pPr>
        <w:pStyle w:val="ListParagraph"/>
        <w:numPr>
          <w:ilvl w:val="0"/>
          <w:numId w:val="10"/>
        </w:numPr>
        <w:tabs>
          <w:tab w:val="left" w:pos="1569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Any student on placement should report the injury following their placement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providers’ local </w:t>
      </w:r>
      <w:r w:rsidR="00F8349D">
        <w:rPr>
          <w:sz w:val="24"/>
        </w:rPr>
        <w:t>arrangements and</w:t>
      </w:r>
      <w:r>
        <w:rPr>
          <w:sz w:val="24"/>
        </w:rPr>
        <w:t xml:space="preserve"> attend the Occupational Health service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onsite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placement.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placement</w:t>
      </w:r>
      <w:r>
        <w:rPr>
          <w:spacing w:val="-14"/>
          <w:sz w:val="24"/>
        </w:rPr>
        <w:t xml:space="preserve"> </w:t>
      </w:r>
      <w:r>
        <w:rPr>
          <w:sz w:val="24"/>
        </w:rPr>
        <w:t>provider</w:t>
      </w:r>
      <w:r>
        <w:rPr>
          <w:spacing w:val="-14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14"/>
          <w:sz w:val="24"/>
        </w:rPr>
        <w:t xml:space="preserve"> </w:t>
      </w:r>
      <w:r>
        <w:rPr>
          <w:sz w:val="24"/>
        </w:rPr>
        <w:t>Health</w:t>
      </w:r>
      <w:r>
        <w:rPr>
          <w:spacing w:val="-12"/>
          <w:sz w:val="24"/>
        </w:rPr>
        <w:t xml:space="preserve"> </w:t>
      </w:r>
      <w:r>
        <w:rPr>
          <w:sz w:val="24"/>
        </w:rPr>
        <w:t>service</w:t>
      </w:r>
      <w:r>
        <w:rPr>
          <w:spacing w:val="-64"/>
          <w:sz w:val="24"/>
        </w:rPr>
        <w:t xml:space="preserve"> </w:t>
      </w:r>
      <w:r>
        <w:rPr>
          <w:sz w:val="24"/>
        </w:rPr>
        <w:t>should inform the University of Huddersfield Occupational Health Department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incident.</w:t>
      </w:r>
    </w:p>
    <w:p w14:paraId="71EA560A" w14:textId="77777777" w:rsidR="00755759" w:rsidRDefault="00175079">
      <w:pPr>
        <w:pStyle w:val="ListParagraph"/>
        <w:numPr>
          <w:ilvl w:val="0"/>
          <w:numId w:val="10"/>
        </w:numPr>
        <w:tabs>
          <w:tab w:val="left" w:pos="1569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If there is no Occupational Health service available at the placement area the</w:t>
      </w:r>
      <w:r>
        <w:rPr>
          <w:spacing w:val="-64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Huddersfield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8"/>
          <w:sz w:val="24"/>
        </w:rPr>
        <w:t xml:space="preserve"> </w:t>
      </w:r>
      <w:r>
        <w:rPr>
          <w:sz w:val="24"/>
        </w:rPr>
        <w:t>member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attend</w:t>
      </w:r>
      <w:r>
        <w:rPr>
          <w:spacing w:val="-7"/>
          <w:sz w:val="24"/>
        </w:rPr>
        <w:t xml:space="preserve"> </w:t>
      </w:r>
      <w:r>
        <w:rPr>
          <w:sz w:val="24"/>
        </w:rPr>
        <w:t>accident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emergency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urgency.</w:t>
      </w:r>
    </w:p>
    <w:p w14:paraId="45F3A662" w14:textId="77777777" w:rsidR="00755759" w:rsidRDefault="00175079">
      <w:pPr>
        <w:pStyle w:val="ListParagraph"/>
        <w:numPr>
          <w:ilvl w:val="0"/>
          <w:numId w:val="10"/>
        </w:numPr>
        <w:tabs>
          <w:tab w:val="left" w:pos="1569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placement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Occupational Health Department at the University of Huddersfield to inform</w:t>
      </w:r>
      <w:r>
        <w:rPr>
          <w:spacing w:val="1"/>
          <w:sz w:val="24"/>
        </w:rPr>
        <w:t xml:space="preserve"> </w:t>
      </w:r>
      <w:r>
        <w:rPr>
          <w:sz w:val="24"/>
        </w:rPr>
        <w:t>them of the contamination</w:t>
      </w:r>
      <w:r>
        <w:rPr>
          <w:spacing w:val="1"/>
          <w:sz w:val="24"/>
        </w:rPr>
        <w:t xml:space="preserve"> </w:t>
      </w:r>
      <w:r>
        <w:rPr>
          <w:sz w:val="24"/>
        </w:rPr>
        <w:t>incident.</w:t>
      </w:r>
    </w:p>
    <w:p w14:paraId="2F42D50B" w14:textId="77777777" w:rsidR="00755759" w:rsidRDefault="00175079">
      <w:pPr>
        <w:pStyle w:val="ListParagraph"/>
        <w:numPr>
          <w:ilvl w:val="0"/>
          <w:numId w:val="10"/>
        </w:numPr>
        <w:tabs>
          <w:tab w:val="left" w:pos="1569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Any student or staff member who sustains a contamination incident, either on</w:t>
      </w:r>
      <w:r>
        <w:rPr>
          <w:spacing w:val="-64"/>
          <w:sz w:val="24"/>
        </w:rPr>
        <w:t xml:space="preserve"> </w:t>
      </w:r>
      <w:r>
        <w:rPr>
          <w:sz w:val="24"/>
        </w:rPr>
        <w:t>university premises or whilst out on placement, should also complete the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incident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color w:val="0000FF"/>
          <w:spacing w:val="2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https://hasims.hud.ac.uk/</w:t>
        </w:r>
      </w:hyperlink>
    </w:p>
    <w:p w14:paraId="31F3DFDD" w14:textId="77777777" w:rsidR="00755759" w:rsidRDefault="00755759">
      <w:pPr>
        <w:pStyle w:val="BodyText"/>
        <w:spacing w:before="7"/>
        <w:rPr>
          <w:sz w:val="19"/>
        </w:rPr>
      </w:pPr>
    </w:p>
    <w:p w14:paraId="73DFE518" w14:textId="77777777" w:rsidR="00755759" w:rsidRDefault="00175079">
      <w:pPr>
        <w:pStyle w:val="ListParagraph"/>
        <w:numPr>
          <w:ilvl w:val="2"/>
          <w:numId w:val="13"/>
        </w:numPr>
        <w:tabs>
          <w:tab w:val="left" w:pos="1574"/>
        </w:tabs>
        <w:spacing w:before="92"/>
        <w:ind w:hanging="589"/>
        <w:jc w:val="both"/>
        <w:rPr>
          <w:sz w:val="24"/>
        </w:rPr>
      </w:pPr>
      <w:r>
        <w:rPr>
          <w:sz w:val="24"/>
        </w:rPr>
        <w:t>Managers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distinct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ensuring:</w:t>
      </w:r>
    </w:p>
    <w:p w14:paraId="6F64B251" w14:textId="77777777" w:rsidR="00755759" w:rsidRDefault="00175079">
      <w:pPr>
        <w:pStyle w:val="ListParagraph"/>
        <w:numPr>
          <w:ilvl w:val="0"/>
          <w:numId w:val="9"/>
        </w:numPr>
        <w:tabs>
          <w:tab w:val="left" w:pos="1569"/>
        </w:tabs>
        <w:spacing w:before="41" w:line="276" w:lineRule="auto"/>
        <w:ind w:right="131"/>
        <w:jc w:val="both"/>
        <w:rPr>
          <w:sz w:val="24"/>
        </w:rPr>
      </w:pPr>
      <w:r>
        <w:rPr>
          <w:sz w:val="24"/>
        </w:rPr>
        <w:t>An assessment of first aid needs has been carried out in their work areas or</w:t>
      </w:r>
      <w:r>
        <w:rPr>
          <w:spacing w:val="1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1"/>
          <w:sz w:val="24"/>
        </w:rPr>
        <w:t xml:space="preserve"> </w:t>
      </w:r>
      <w:r>
        <w:rPr>
          <w:sz w:val="24"/>
        </w:rPr>
        <w:t>placement areas.</w:t>
      </w:r>
    </w:p>
    <w:p w14:paraId="0519BD26" w14:textId="77777777" w:rsidR="00755759" w:rsidRDefault="00175079">
      <w:pPr>
        <w:pStyle w:val="ListParagraph"/>
        <w:numPr>
          <w:ilvl w:val="0"/>
          <w:numId w:val="9"/>
        </w:numPr>
        <w:tabs>
          <w:tab w:val="left" w:pos="1569"/>
        </w:tabs>
        <w:spacing w:before="2" w:line="276" w:lineRule="auto"/>
        <w:ind w:right="138"/>
        <w:jc w:val="both"/>
        <w:rPr>
          <w:sz w:val="24"/>
        </w:rPr>
      </w:pPr>
      <w:r>
        <w:rPr>
          <w:sz w:val="24"/>
        </w:rPr>
        <w:t>As part of the risk assessment process workplace hazards and exposures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deciding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aid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4"/>
          <w:sz w:val="24"/>
        </w:rPr>
        <w:t xml:space="preserve"> </w:t>
      </w:r>
      <w:r>
        <w:rPr>
          <w:sz w:val="24"/>
        </w:rPr>
        <w:t>personnel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5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initially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available after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contamination</w:t>
      </w:r>
      <w:r>
        <w:rPr>
          <w:spacing w:val="-2"/>
          <w:sz w:val="24"/>
        </w:rPr>
        <w:t xml:space="preserve"> </w:t>
      </w:r>
      <w:r>
        <w:rPr>
          <w:sz w:val="24"/>
        </w:rPr>
        <w:t>incident</w:t>
      </w:r>
      <w:r>
        <w:rPr>
          <w:spacing w:val="-3"/>
          <w:sz w:val="24"/>
        </w:rPr>
        <w:t xml:space="preserve"> </w:t>
      </w:r>
      <w:r>
        <w:rPr>
          <w:sz w:val="24"/>
        </w:rPr>
        <w:t>occurs.</w:t>
      </w:r>
    </w:p>
    <w:p w14:paraId="477A07B0" w14:textId="3919839B" w:rsidR="00755759" w:rsidRPr="00466F3F" w:rsidRDefault="00175079" w:rsidP="00C41EBC">
      <w:pPr>
        <w:pStyle w:val="ListParagraph"/>
        <w:tabs>
          <w:tab w:val="left" w:pos="1569"/>
        </w:tabs>
        <w:spacing w:line="278" w:lineRule="auto"/>
        <w:ind w:right="137" w:firstLine="0"/>
        <w:jc w:val="left"/>
        <w:rPr>
          <w:strike/>
          <w:sz w:val="24"/>
        </w:rPr>
      </w:pPr>
      <w:r>
        <w:rPr>
          <w:sz w:val="24"/>
        </w:rPr>
        <w:t xml:space="preserve">There are sufficient numbers of first aiders in or around their work area </w:t>
      </w:r>
    </w:p>
    <w:p w14:paraId="2F85BD36" w14:textId="77777777" w:rsidR="00755759" w:rsidRDefault="00175079">
      <w:pPr>
        <w:pStyle w:val="ListParagraph"/>
        <w:numPr>
          <w:ilvl w:val="0"/>
          <w:numId w:val="9"/>
        </w:numPr>
        <w:tabs>
          <w:tab w:val="left" w:pos="1569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employees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students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aware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sustain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contamination incident.</w:t>
      </w:r>
    </w:p>
    <w:p w14:paraId="38B88507" w14:textId="77777777" w:rsidR="00755759" w:rsidRDefault="00755759">
      <w:pPr>
        <w:spacing w:line="276" w:lineRule="auto"/>
        <w:jc w:val="both"/>
        <w:rPr>
          <w:sz w:val="24"/>
        </w:rPr>
        <w:sectPr w:rsidR="00755759">
          <w:footerReference w:type="default" r:id="rId10"/>
          <w:pgSz w:w="11910" w:h="16840"/>
          <w:pgMar w:top="1320" w:right="1000" w:bottom="1380" w:left="1000" w:header="0" w:footer="1189" w:gutter="0"/>
          <w:pgNumType w:start="2"/>
          <w:cols w:space="720"/>
        </w:sectPr>
      </w:pPr>
    </w:p>
    <w:p w14:paraId="19D4312A" w14:textId="77777777" w:rsidR="00755759" w:rsidRDefault="00175079">
      <w:pPr>
        <w:pStyle w:val="ListParagraph"/>
        <w:numPr>
          <w:ilvl w:val="0"/>
          <w:numId w:val="9"/>
        </w:numPr>
        <w:tabs>
          <w:tab w:val="left" w:pos="1569"/>
        </w:tabs>
        <w:spacing w:before="78" w:line="276" w:lineRule="auto"/>
        <w:ind w:right="134"/>
        <w:jc w:val="both"/>
        <w:rPr>
          <w:sz w:val="24"/>
        </w:rPr>
      </w:pPr>
      <w:r>
        <w:rPr>
          <w:sz w:val="24"/>
        </w:rPr>
        <w:lastRenderedPageBreak/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know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initially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>incidents to Occupational Health whilst out on placement and also to 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Huddersfield</w:t>
      </w:r>
      <w:r>
        <w:rPr>
          <w:spacing w:val="-5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7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Department.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64"/>
          <w:sz w:val="24"/>
        </w:rPr>
        <w:t xml:space="preserve"> </w:t>
      </w:r>
      <w:r>
        <w:rPr>
          <w:sz w:val="24"/>
        </w:rPr>
        <w:t>be made aware that they need to complete the Health and Safety incident</w:t>
      </w:r>
      <w:r>
        <w:rPr>
          <w:spacing w:val="1"/>
          <w:sz w:val="24"/>
        </w:rPr>
        <w:t xml:space="preserve"> </w:t>
      </w:r>
      <w:r>
        <w:rPr>
          <w:sz w:val="24"/>
        </w:rPr>
        <w:t>reporting system as well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https://hasims.hud.ac.uk/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regardless of whether the</w:t>
      </w:r>
      <w:r>
        <w:rPr>
          <w:spacing w:val="1"/>
          <w:sz w:val="24"/>
        </w:rPr>
        <w:t xml:space="preserve"> </w:t>
      </w:r>
      <w:r>
        <w:rPr>
          <w:sz w:val="24"/>
        </w:rPr>
        <w:t>injury</w:t>
      </w:r>
      <w:r>
        <w:rPr>
          <w:spacing w:val="-2"/>
          <w:sz w:val="24"/>
        </w:rPr>
        <w:t xml:space="preserve"> </w:t>
      </w:r>
      <w:r>
        <w:rPr>
          <w:sz w:val="24"/>
        </w:rPr>
        <w:t>was on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premises</w:t>
      </w:r>
      <w:r>
        <w:rPr>
          <w:spacing w:val="-1"/>
          <w:sz w:val="24"/>
        </w:rPr>
        <w:t xml:space="preserve"> </w:t>
      </w:r>
      <w:r>
        <w:rPr>
          <w:sz w:val="24"/>
        </w:rPr>
        <w:t>or whilst out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placement.</w:t>
      </w:r>
    </w:p>
    <w:p w14:paraId="7C6EE701" w14:textId="77777777" w:rsidR="00755759" w:rsidRDefault="00755759">
      <w:pPr>
        <w:pStyle w:val="BodyText"/>
        <w:spacing w:before="8"/>
        <w:rPr>
          <w:sz w:val="27"/>
        </w:rPr>
      </w:pPr>
    </w:p>
    <w:p w14:paraId="45A10DE5" w14:textId="77777777" w:rsidR="00755759" w:rsidRDefault="00175079">
      <w:pPr>
        <w:pStyle w:val="ListParagraph"/>
        <w:numPr>
          <w:ilvl w:val="2"/>
          <w:numId w:val="13"/>
        </w:numPr>
        <w:tabs>
          <w:tab w:val="left" w:pos="1574"/>
        </w:tabs>
        <w:ind w:hanging="58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Huddersfield</w:t>
      </w:r>
      <w:r>
        <w:rPr>
          <w:spacing w:val="-2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Department.</w:t>
      </w:r>
    </w:p>
    <w:p w14:paraId="4E9EDFD5" w14:textId="77777777" w:rsidR="00755759" w:rsidRDefault="00755759">
      <w:pPr>
        <w:pStyle w:val="BodyText"/>
        <w:spacing w:before="1"/>
        <w:rPr>
          <w:sz w:val="31"/>
        </w:rPr>
      </w:pPr>
    </w:p>
    <w:p w14:paraId="3FFDDFD2" w14:textId="77777777" w:rsidR="00755759" w:rsidRDefault="00175079">
      <w:pPr>
        <w:pStyle w:val="BodyText"/>
        <w:ind w:left="985"/>
      </w:pPr>
      <w:r>
        <w:t>The</w:t>
      </w:r>
      <w:r>
        <w:rPr>
          <w:spacing w:val="-4"/>
        </w:rPr>
        <w:t xml:space="preserve"> </w:t>
      </w:r>
      <w:r>
        <w:t>Occupational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for:</w:t>
      </w:r>
    </w:p>
    <w:p w14:paraId="09805548" w14:textId="24944347" w:rsidR="00755759" w:rsidRDefault="00175079">
      <w:pPr>
        <w:pStyle w:val="ListParagraph"/>
        <w:numPr>
          <w:ilvl w:val="0"/>
          <w:numId w:val="8"/>
        </w:numPr>
        <w:tabs>
          <w:tab w:val="left" w:pos="1568"/>
          <w:tab w:val="left" w:pos="1569"/>
        </w:tabs>
        <w:spacing w:before="41" w:line="276" w:lineRule="auto"/>
        <w:ind w:right="436"/>
        <w:rPr>
          <w:sz w:val="24"/>
        </w:rPr>
      </w:pPr>
      <w:r>
        <w:rPr>
          <w:sz w:val="24"/>
        </w:rPr>
        <w:t>Responding to all contamination incidents reported to them during normal</w:t>
      </w:r>
      <w:r>
        <w:rPr>
          <w:spacing w:val="1"/>
          <w:sz w:val="24"/>
        </w:rPr>
        <w:t xml:space="preserve"> </w:t>
      </w:r>
      <w:r>
        <w:rPr>
          <w:sz w:val="24"/>
        </w:rPr>
        <w:t>hours (9am-4pm Monday to Friday) and completing the</w:t>
      </w:r>
      <w:r>
        <w:rPr>
          <w:spacing w:val="1"/>
          <w:sz w:val="24"/>
        </w:rPr>
        <w:t xml:space="preserve"> </w:t>
      </w:r>
      <w:r>
        <w:rPr>
          <w:sz w:val="24"/>
        </w:rPr>
        <w:t>Inoculation/Contamination</w:t>
      </w:r>
      <w:r>
        <w:rPr>
          <w:spacing w:val="-1"/>
          <w:sz w:val="24"/>
        </w:rPr>
        <w:t xml:space="preserve"> </w:t>
      </w:r>
      <w:r>
        <w:rPr>
          <w:sz w:val="24"/>
        </w:rPr>
        <w:t>Incident</w:t>
      </w:r>
      <w:r>
        <w:rPr>
          <w:spacing w:val="-6"/>
          <w:sz w:val="24"/>
        </w:rPr>
        <w:t xml:space="preserve"> </w:t>
      </w:r>
      <w:r>
        <w:rPr>
          <w:sz w:val="24"/>
        </w:rPr>
        <w:t>form 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report.</w:t>
      </w:r>
    </w:p>
    <w:p w14:paraId="1B546467" w14:textId="77777777" w:rsidR="00755759" w:rsidRDefault="00175079">
      <w:pPr>
        <w:pStyle w:val="ListParagraph"/>
        <w:numPr>
          <w:ilvl w:val="0"/>
          <w:numId w:val="8"/>
        </w:numPr>
        <w:tabs>
          <w:tab w:val="left" w:pos="1568"/>
          <w:tab w:val="left" w:pos="1569"/>
        </w:tabs>
        <w:spacing w:before="1" w:line="276" w:lineRule="auto"/>
        <w:ind w:right="271"/>
        <w:rPr>
          <w:sz w:val="24"/>
        </w:rPr>
      </w:pPr>
      <w:r>
        <w:rPr>
          <w:sz w:val="24"/>
        </w:rPr>
        <w:t>Completing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incident</w:t>
      </w:r>
      <w:r>
        <w:rPr>
          <w:spacing w:val="-2"/>
          <w:sz w:val="24"/>
        </w:rPr>
        <w:t xml:space="preserve"> </w:t>
      </w:r>
      <w:r>
        <w:rPr>
          <w:sz w:val="24"/>
        </w:rPr>
        <w:t>if it</w:t>
      </w:r>
      <w:r>
        <w:rPr>
          <w:spacing w:val="-4"/>
          <w:sz w:val="24"/>
        </w:rPr>
        <w:t xml:space="preserve"> </w:t>
      </w:r>
      <w:r>
        <w:rPr>
          <w:sz w:val="24"/>
        </w:rPr>
        <w:t>occurs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Huddersfield</w:t>
      </w:r>
      <w:r>
        <w:rPr>
          <w:spacing w:val="-2"/>
          <w:sz w:val="24"/>
        </w:rPr>
        <w:t xml:space="preserve"> </w:t>
      </w:r>
      <w:r>
        <w:rPr>
          <w:sz w:val="24"/>
        </w:rPr>
        <w:t>premises</w:t>
      </w:r>
      <w:r>
        <w:rPr>
          <w:spacing w:val="-1"/>
          <w:sz w:val="24"/>
        </w:rPr>
        <w:t xml:space="preserve"> </w:t>
      </w:r>
      <w:r>
        <w:rPr>
          <w:sz w:val="24"/>
        </w:rPr>
        <w:t>within normal working</w:t>
      </w:r>
      <w:r>
        <w:rPr>
          <w:spacing w:val="-3"/>
          <w:sz w:val="24"/>
        </w:rPr>
        <w:t xml:space="preserve"> </w:t>
      </w:r>
      <w:r>
        <w:rPr>
          <w:sz w:val="24"/>
        </w:rPr>
        <w:t>hours.</w:t>
      </w:r>
    </w:p>
    <w:p w14:paraId="0F9C9492" w14:textId="77777777" w:rsidR="00755759" w:rsidRDefault="00755759">
      <w:pPr>
        <w:pStyle w:val="BodyText"/>
        <w:spacing w:before="8"/>
        <w:rPr>
          <w:sz w:val="27"/>
        </w:rPr>
      </w:pPr>
    </w:p>
    <w:p w14:paraId="04FC4DA7" w14:textId="77777777" w:rsidR="00755759" w:rsidRDefault="00175079">
      <w:pPr>
        <w:pStyle w:val="ListParagraph"/>
        <w:numPr>
          <w:ilvl w:val="2"/>
          <w:numId w:val="13"/>
        </w:numPr>
        <w:tabs>
          <w:tab w:val="left" w:pos="1574"/>
        </w:tabs>
        <w:ind w:hanging="589"/>
        <w:jc w:val="both"/>
        <w:rPr>
          <w:sz w:val="24"/>
        </w:rPr>
      </w:pP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responsibilities</w:t>
      </w:r>
    </w:p>
    <w:p w14:paraId="5E3BC460" w14:textId="77777777" w:rsidR="00755759" w:rsidRDefault="00175079">
      <w:pPr>
        <w:pStyle w:val="ListParagraph"/>
        <w:numPr>
          <w:ilvl w:val="0"/>
          <w:numId w:val="7"/>
        </w:numPr>
        <w:tabs>
          <w:tab w:val="left" w:pos="1569"/>
        </w:tabs>
        <w:spacing w:before="41" w:line="276" w:lineRule="auto"/>
        <w:ind w:right="134"/>
        <w:jc w:val="both"/>
        <w:rPr>
          <w:sz w:val="24"/>
        </w:rPr>
      </w:pPr>
      <w:r>
        <w:rPr>
          <w:sz w:val="24"/>
        </w:rPr>
        <w:t>If the contamination incident occurs whilst the student is on placement the</w:t>
      </w:r>
      <w:r>
        <w:rPr>
          <w:spacing w:val="1"/>
          <w:sz w:val="24"/>
        </w:rPr>
        <w:t xml:space="preserve"> </w:t>
      </w:r>
      <w:r>
        <w:rPr>
          <w:sz w:val="24"/>
        </w:rPr>
        <w:t>student must report the incident to the placement area Occupational Health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service </w:t>
      </w:r>
      <w:r w:rsidR="00466F3F">
        <w:rPr>
          <w:sz w:val="24"/>
        </w:rPr>
        <w:t>Immediately</w:t>
      </w:r>
      <w:r>
        <w:rPr>
          <w:sz w:val="24"/>
        </w:rPr>
        <w:t>. The placement Occupational Health service will initially</w:t>
      </w:r>
      <w:r>
        <w:rPr>
          <w:spacing w:val="-64"/>
          <w:sz w:val="24"/>
        </w:rPr>
        <w:t xml:space="preserve"> </w:t>
      </w:r>
      <w:r>
        <w:rPr>
          <w:sz w:val="24"/>
        </w:rPr>
        <w:t>assess and treat the student in accordance with national guidelines. The</w:t>
      </w:r>
      <w:r>
        <w:rPr>
          <w:spacing w:val="1"/>
          <w:sz w:val="24"/>
        </w:rPr>
        <w:t xml:space="preserve"> </w:t>
      </w:r>
      <w:r>
        <w:rPr>
          <w:sz w:val="24"/>
        </w:rPr>
        <w:t>placement</w:t>
      </w:r>
      <w:r>
        <w:rPr>
          <w:spacing w:val="1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inform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Huddersfield Occupational Health Department by completing Appendix A and</w:t>
      </w:r>
      <w:r>
        <w:rPr>
          <w:spacing w:val="-64"/>
          <w:sz w:val="24"/>
        </w:rPr>
        <w:t xml:space="preserve"> </w:t>
      </w:r>
      <w:r>
        <w:rPr>
          <w:sz w:val="24"/>
        </w:rPr>
        <w:t>emailing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to; </w:t>
      </w:r>
      <w:hyperlink r:id="rId12">
        <w:r>
          <w:rPr>
            <w:sz w:val="24"/>
          </w:rPr>
          <w:t>occupational.health@hud.ac.uk</w:t>
        </w:r>
      </w:hyperlink>
    </w:p>
    <w:p w14:paraId="35E9865F" w14:textId="77777777" w:rsidR="00755759" w:rsidRDefault="00175079">
      <w:pPr>
        <w:pStyle w:val="ListParagraph"/>
        <w:numPr>
          <w:ilvl w:val="0"/>
          <w:numId w:val="7"/>
        </w:numPr>
        <w:tabs>
          <w:tab w:val="left" w:pos="1569"/>
        </w:tabs>
        <w:spacing w:line="276" w:lineRule="auto"/>
        <w:ind w:right="130"/>
        <w:jc w:val="both"/>
        <w:rPr>
          <w:sz w:val="24"/>
        </w:rPr>
      </w:pPr>
      <w:r>
        <w:rPr>
          <w:sz w:val="24"/>
        </w:rPr>
        <w:t>The student who sustained the contamination injury must also contact 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 of Huddersfield Occupational Health department to inform them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incident. The student should also log on to </w:t>
      </w:r>
      <w:hyperlink r:id="rId13" w:history="1">
        <w:r w:rsidR="00466F3F" w:rsidRPr="007E5D14">
          <w:rPr>
            <w:rStyle w:val="Hyperlink"/>
            <w:sz w:val="24"/>
          </w:rPr>
          <w:t>https://hasims.hud.ac.uk/</w:t>
        </w:r>
      </w:hyperlink>
      <w:r w:rsidR="00466F3F">
        <w:rPr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the incident</w:t>
      </w:r>
      <w:r>
        <w:rPr>
          <w:spacing w:val="-2"/>
          <w:sz w:val="24"/>
        </w:rPr>
        <w:t xml:space="preserve"> </w:t>
      </w:r>
      <w:r>
        <w:rPr>
          <w:sz w:val="24"/>
        </w:rPr>
        <w:t>to 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Safety.</w:t>
      </w:r>
    </w:p>
    <w:p w14:paraId="5AD4A8C7" w14:textId="79209920" w:rsidR="00755759" w:rsidRDefault="00175079">
      <w:pPr>
        <w:pStyle w:val="ListParagraph"/>
        <w:numPr>
          <w:ilvl w:val="0"/>
          <w:numId w:val="7"/>
        </w:numPr>
        <w:tabs>
          <w:tab w:val="left" w:pos="1569"/>
        </w:tabs>
        <w:spacing w:before="1" w:line="276" w:lineRule="auto"/>
        <w:ind w:right="131"/>
        <w:jc w:val="both"/>
        <w:rPr>
          <w:sz w:val="24"/>
        </w:rPr>
      </w:pP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sustains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contamination</w:t>
      </w:r>
      <w:r>
        <w:rPr>
          <w:spacing w:val="-6"/>
          <w:sz w:val="24"/>
        </w:rPr>
        <w:t xml:space="preserve"> </w:t>
      </w:r>
      <w:r>
        <w:rPr>
          <w:sz w:val="24"/>
        </w:rPr>
        <w:t>incident</w:t>
      </w:r>
      <w:r>
        <w:rPr>
          <w:spacing w:val="-6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normal Occupational Health</w:t>
      </w:r>
      <w:r w:rsidR="00487D9C">
        <w:rPr>
          <w:sz w:val="24"/>
        </w:rPr>
        <w:t xml:space="preserve"> (both University or Placement) </w:t>
      </w:r>
      <w:r>
        <w:rPr>
          <w:sz w:val="24"/>
        </w:rPr>
        <w:t>working hours, either on University premises or</w:t>
      </w:r>
      <w:r>
        <w:rPr>
          <w:spacing w:val="1"/>
          <w:sz w:val="24"/>
        </w:rPr>
        <w:t xml:space="preserve"> </w:t>
      </w:r>
      <w:r>
        <w:rPr>
          <w:sz w:val="24"/>
        </w:rPr>
        <w:t>on clinical placement, must attend accident and emergency immediately for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 It is the staff member or student’s responsibility to report the</w:t>
      </w:r>
      <w:r>
        <w:rPr>
          <w:spacing w:val="1"/>
          <w:sz w:val="24"/>
        </w:rPr>
        <w:t xml:space="preserve"> </w:t>
      </w:r>
      <w:r>
        <w:rPr>
          <w:sz w:val="24"/>
        </w:rPr>
        <w:t>incident to the placement Occupational Health service and the University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Huddersfield</w:t>
      </w:r>
      <w:r>
        <w:rPr>
          <w:spacing w:val="-14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14"/>
          <w:sz w:val="24"/>
        </w:rPr>
        <w:t xml:space="preserve"> </w:t>
      </w:r>
      <w:r>
        <w:rPr>
          <w:sz w:val="24"/>
        </w:rPr>
        <w:t>Health</w:t>
      </w:r>
      <w:r>
        <w:rPr>
          <w:spacing w:val="-1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3"/>
          <w:sz w:val="24"/>
        </w:rPr>
        <w:t xml:space="preserve"> </w:t>
      </w:r>
      <w:r>
        <w:rPr>
          <w:sz w:val="24"/>
        </w:rPr>
        <w:t>once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departments</w:t>
      </w:r>
      <w:r>
        <w:rPr>
          <w:spacing w:val="-16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open</w:t>
      </w:r>
      <w:r w:rsidR="00487D9C">
        <w:rPr>
          <w:sz w:val="24"/>
        </w:rPr>
        <w:t xml:space="preserve"> </w:t>
      </w:r>
      <w:r>
        <w:rPr>
          <w:spacing w:val="-65"/>
          <w:sz w:val="24"/>
        </w:rPr>
        <w:t xml:space="preserve"> </w:t>
      </w:r>
      <w:r w:rsidR="00487D9C">
        <w:rPr>
          <w:spacing w:val="-65"/>
          <w:sz w:val="24"/>
        </w:rPr>
        <w:t xml:space="preserve"> </w:t>
      </w:r>
      <w:r>
        <w:rPr>
          <w:sz w:val="24"/>
        </w:rPr>
        <w:t>again.</w:t>
      </w:r>
    </w:p>
    <w:p w14:paraId="77C6F1C5" w14:textId="77777777" w:rsidR="00755759" w:rsidRDefault="00755759">
      <w:pPr>
        <w:spacing w:line="276" w:lineRule="auto"/>
        <w:jc w:val="both"/>
        <w:rPr>
          <w:sz w:val="24"/>
        </w:rPr>
        <w:sectPr w:rsidR="00755759">
          <w:pgSz w:w="11910" w:h="16840"/>
          <w:pgMar w:top="1320" w:right="1000" w:bottom="1380" w:left="1000" w:header="0" w:footer="1189" w:gutter="0"/>
          <w:cols w:space="720"/>
        </w:sectPr>
      </w:pPr>
    </w:p>
    <w:p w14:paraId="263616BE" w14:textId="77777777" w:rsidR="00755759" w:rsidRDefault="00175079">
      <w:pPr>
        <w:pStyle w:val="ListParagraph"/>
        <w:numPr>
          <w:ilvl w:val="1"/>
          <w:numId w:val="13"/>
        </w:numPr>
        <w:tabs>
          <w:tab w:val="left" w:pos="1574"/>
        </w:tabs>
        <w:spacing w:before="78"/>
        <w:ind w:left="1573" w:hanging="589"/>
        <w:jc w:val="both"/>
        <w:rPr>
          <w:sz w:val="24"/>
        </w:rPr>
      </w:pPr>
      <w:r>
        <w:rPr>
          <w:sz w:val="24"/>
        </w:rPr>
        <w:lastRenderedPageBreak/>
        <w:t>Blood</w:t>
      </w:r>
      <w:r>
        <w:rPr>
          <w:spacing w:val="-4"/>
          <w:sz w:val="24"/>
        </w:rPr>
        <w:t xml:space="preserve"> </w:t>
      </w:r>
      <w:r>
        <w:rPr>
          <w:sz w:val="24"/>
        </w:rPr>
        <w:t>Borne</w:t>
      </w:r>
      <w:r>
        <w:rPr>
          <w:spacing w:val="-1"/>
          <w:sz w:val="24"/>
        </w:rPr>
        <w:t xml:space="preserve"> </w:t>
      </w:r>
      <w:r>
        <w:rPr>
          <w:sz w:val="24"/>
        </w:rPr>
        <w:t>Viruses</w:t>
      </w:r>
    </w:p>
    <w:p w14:paraId="04133A63" w14:textId="77777777" w:rsidR="00755759" w:rsidRDefault="00175079">
      <w:pPr>
        <w:pStyle w:val="ListParagraph"/>
        <w:numPr>
          <w:ilvl w:val="0"/>
          <w:numId w:val="6"/>
        </w:numPr>
        <w:tabs>
          <w:tab w:val="left" w:pos="1569"/>
        </w:tabs>
        <w:spacing w:before="41" w:line="276" w:lineRule="auto"/>
        <w:ind w:right="137"/>
        <w:jc w:val="both"/>
        <w:rPr>
          <w:sz w:val="24"/>
        </w:rPr>
      </w:pPr>
      <w:r>
        <w:rPr>
          <w:sz w:val="24"/>
        </w:rPr>
        <w:t>For the purpose of this policy blood borne virus refers to 3 viruses, HIV,</w:t>
      </w:r>
      <w:r>
        <w:rPr>
          <w:spacing w:val="1"/>
          <w:sz w:val="24"/>
        </w:rPr>
        <w:t xml:space="preserve"> </w:t>
      </w:r>
      <w:r>
        <w:rPr>
          <w:sz w:val="24"/>
        </w:rPr>
        <w:t>Hepatitis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>and Hepatitis C.</w:t>
      </w:r>
    </w:p>
    <w:p w14:paraId="70B3A6C1" w14:textId="78BF215B" w:rsidR="00755759" w:rsidRDefault="00175079">
      <w:pPr>
        <w:pStyle w:val="ListParagraph"/>
        <w:numPr>
          <w:ilvl w:val="0"/>
          <w:numId w:val="6"/>
        </w:numPr>
        <w:tabs>
          <w:tab w:val="left" w:pos="1569"/>
        </w:tabs>
        <w:spacing w:before="1" w:line="276" w:lineRule="auto"/>
        <w:ind w:right="137"/>
        <w:jc w:val="both"/>
        <w:rPr>
          <w:sz w:val="24"/>
        </w:rPr>
      </w:pPr>
      <w:r>
        <w:rPr>
          <w:sz w:val="24"/>
        </w:rPr>
        <w:t>Where a risk of exposure to Hepatitis B has been identified in the course 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routinely</w:t>
      </w:r>
      <w:r>
        <w:rPr>
          <w:spacing w:val="1"/>
          <w:sz w:val="24"/>
        </w:rPr>
        <w:t xml:space="preserve"> </w:t>
      </w:r>
      <w:r>
        <w:rPr>
          <w:sz w:val="24"/>
        </w:rPr>
        <w:t>offered</w:t>
      </w:r>
      <w:r>
        <w:rPr>
          <w:spacing w:val="1"/>
          <w:sz w:val="24"/>
        </w:rPr>
        <w:t xml:space="preserve"> </w:t>
      </w:r>
      <w:r>
        <w:rPr>
          <w:sz w:val="24"/>
        </w:rPr>
        <w:t>Hepatitis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Vaccination.</w:t>
      </w:r>
      <w:r>
        <w:rPr>
          <w:spacing w:val="-3"/>
          <w:sz w:val="24"/>
        </w:rPr>
        <w:t xml:space="preserve"> </w:t>
      </w:r>
      <w:r>
        <w:rPr>
          <w:sz w:val="24"/>
        </w:rPr>
        <w:t>There is</w:t>
      </w:r>
      <w:r>
        <w:rPr>
          <w:spacing w:val="-3"/>
          <w:sz w:val="24"/>
        </w:rPr>
        <w:t xml:space="preserve"> </w:t>
      </w:r>
      <w:r>
        <w:rPr>
          <w:sz w:val="24"/>
        </w:rPr>
        <w:t>no current vaccination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HIV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Hepatitis C.</w:t>
      </w:r>
    </w:p>
    <w:p w14:paraId="37111C32" w14:textId="77777777" w:rsidR="00755759" w:rsidRDefault="00755759">
      <w:pPr>
        <w:pStyle w:val="BodyText"/>
        <w:spacing w:before="7"/>
        <w:rPr>
          <w:sz w:val="27"/>
        </w:rPr>
      </w:pPr>
    </w:p>
    <w:p w14:paraId="26737B2A" w14:textId="77777777" w:rsidR="00755759" w:rsidRDefault="00175079">
      <w:pPr>
        <w:pStyle w:val="ListParagraph"/>
        <w:numPr>
          <w:ilvl w:val="1"/>
          <w:numId w:val="13"/>
        </w:numPr>
        <w:tabs>
          <w:tab w:val="left" w:pos="1573"/>
          <w:tab w:val="left" w:pos="1574"/>
        </w:tabs>
        <w:ind w:left="1573" w:hanging="589"/>
        <w:rPr>
          <w:sz w:val="24"/>
        </w:rPr>
      </w:pPr>
      <w:r>
        <w:rPr>
          <w:sz w:val="24"/>
        </w:rPr>
        <w:t>Immediate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Contamination</w:t>
      </w:r>
      <w:r>
        <w:rPr>
          <w:spacing w:val="-4"/>
          <w:sz w:val="24"/>
        </w:rPr>
        <w:t xml:space="preserve"> </w:t>
      </w:r>
      <w:r>
        <w:rPr>
          <w:sz w:val="24"/>
        </w:rPr>
        <w:t>Incident</w:t>
      </w:r>
    </w:p>
    <w:p w14:paraId="3748BB4C" w14:textId="77777777" w:rsidR="00755759" w:rsidRDefault="00175079">
      <w:pPr>
        <w:pStyle w:val="ListParagraph"/>
        <w:numPr>
          <w:ilvl w:val="2"/>
          <w:numId w:val="13"/>
        </w:numPr>
        <w:tabs>
          <w:tab w:val="left" w:pos="1574"/>
        </w:tabs>
        <w:spacing w:before="41"/>
        <w:ind w:hanging="589"/>
        <w:rPr>
          <w:sz w:val="24"/>
        </w:rPr>
      </w:pPr>
      <w:r>
        <w:rPr>
          <w:sz w:val="24"/>
        </w:rPr>
        <w:t>Percutaneous</w:t>
      </w:r>
      <w:r>
        <w:rPr>
          <w:spacing w:val="-5"/>
          <w:sz w:val="24"/>
        </w:rPr>
        <w:t xml:space="preserve"> </w:t>
      </w:r>
      <w:r>
        <w:rPr>
          <w:sz w:val="24"/>
        </w:rPr>
        <w:t>Incidents:</w:t>
      </w:r>
    </w:p>
    <w:p w14:paraId="7C461F8F" w14:textId="77777777" w:rsidR="00755759" w:rsidRDefault="00175079">
      <w:pPr>
        <w:pStyle w:val="ListParagraph"/>
        <w:numPr>
          <w:ilvl w:val="0"/>
          <w:numId w:val="5"/>
        </w:numPr>
        <w:tabs>
          <w:tab w:val="left" w:pos="1573"/>
          <w:tab w:val="left" w:pos="1574"/>
        </w:tabs>
        <w:spacing w:before="41"/>
        <w:ind w:hanging="589"/>
        <w:rPr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wound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bleed</w:t>
      </w:r>
      <w:r>
        <w:rPr>
          <w:spacing w:val="-2"/>
          <w:sz w:val="24"/>
        </w:rPr>
        <w:t xml:space="preserve"> </w:t>
      </w:r>
      <w:r>
        <w:rPr>
          <w:sz w:val="24"/>
        </w:rPr>
        <w:t>(do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suck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wound)</w:t>
      </w:r>
    </w:p>
    <w:p w14:paraId="29359FB2" w14:textId="77777777" w:rsidR="00755759" w:rsidRDefault="00175079">
      <w:pPr>
        <w:pStyle w:val="ListParagraph"/>
        <w:numPr>
          <w:ilvl w:val="0"/>
          <w:numId w:val="5"/>
        </w:numPr>
        <w:tabs>
          <w:tab w:val="left" w:pos="1573"/>
          <w:tab w:val="left" w:pos="1574"/>
        </w:tabs>
        <w:spacing w:before="41"/>
        <w:ind w:hanging="589"/>
        <w:rPr>
          <w:sz w:val="24"/>
        </w:rPr>
      </w:pPr>
      <w:r>
        <w:rPr>
          <w:sz w:val="24"/>
        </w:rPr>
        <w:t>Wash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wound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(do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scrub)</w:t>
      </w:r>
    </w:p>
    <w:p w14:paraId="093C3520" w14:textId="77777777" w:rsidR="00755759" w:rsidRDefault="00175079">
      <w:pPr>
        <w:pStyle w:val="ListParagraph"/>
        <w:numPr>
          <w:ilvl w:val="0"/>
          <w:numId w:val="5"/>
        </w:numPr>
        <w:tabs>
          <w:tab w:val="left" w:pos="1573"/>
          <w:tab w:val="left" w:pos="1574"/>
        </w:tabs>
        <w:spacing w:before="41"/>
        <w:ind w:hanging="589"/>
        <w:rPr>
          <w:sz w:val="24"/>
        </w:rPr>
      </w:pP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wound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waterproof</w:t>
      </w:r>
      <w:r>
        <w:rPr>
          <w:spacing w:val="1"/>
          <w:sz w:val="24"/>
        </w:rPr>
        <w:t xml:space="preserve"> </w:t>
      </w:r>
      <w:r>
        <w:rPr>
          <w:sz w:val="24"/>
        </w:rPr>
        <w:t>dressing</w:t>
      </w:r>
    </w:p>
    <w:p w14:paraId="65CECEB6" w14:textId="77777777" w:rsidR="00755759" w:rsidRDefault="00755759">
      <w:pPr>
        <w:pStyle w:val="BodyText"/>
        <w:spacing w:before="4"/>
        <w:rPr>
          <w:sz w:val="31"/>
        </w:rPr>
      </w:pPr>
    </w:p>
    <w:p w14:paraId="49DCFDE6" w14:textId="77777777" w:rsidR="00755759" w:rsidRDefault="00175079">
      <w:pPr>
        <w:pStyle w:val="ListParagraph"/>
        <w:numPr>
          <w:ilvl w:val="2"/>
          <w:numId w:val="13"/>
        </w:numPr>
        <w:tabs>
          <w:tab w:val="left" w:pos="1574"/>
        </w:tabs>
        <w:ind w:hanging="589"/>
        <w:jc w:val="both"/>
        <w:rPr>
          <w:sz w:val="24"/>
        </w:rPr>
      </w:pPr>
      <w:r>
        <w:rPr>
          <w:sz w:val="24"/>
        </w:rPr>
        <w:t>Mucocutaneous</w:t>
      </w:r>
      <w:r>
        <w:rPr>
          <w:spacing w:val="-4"/>
          <w:sz w:val="24"/>
        </w:rPr>
        <w:t xml:space="preserve"> </w:t>
      </w:r>
      <w:r>
        <w:rPr>
          <w:sz w:val="24"/>
        </w:rPr>
        <w:t>Incidents:</w:t>
      </w:r>
    </w:p>
    <w:p w14:paraId="3E053BF8" w14:textId="77777777" w:rsidR="00755759" w:rsidRDefault="00175079">
      <w:pPr>
        <w:pStyle w:val="ListParagraph"/>
        <w:numPr>
          <w:ilvl w:val="0"/>
          <w:numId w:val="4"/>
        </w:numPr>
        <w:tabs>
          <w:tab w:val="left" w:pos="1574"/>
        </w:tabs>
        <w:spacing w:before="41"/>
        <w:ind w:hanging="589"/>
        <w:jc w:val="both"/>
        <w:rPr>
          <w:sz w:val="24"/>
        </w:rPr>
      </w:pPr>
      <w:r>
        <w:rPr>
          <w:sz w:val="24"/>
        </w:rPr>
        <w:t>Wash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thoroughly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clean</w:t>
      </w:r>
      <w:r>
        <w:rPr>
          <w:spacing w:val="-2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</w:p>
    <w:p w14:paraId="69DA63A5" w14:textId="77777777" w:rsidR="00755759" w:rsidRDefault="00175079">
      <w:pPr>
        <w:pStyle w:val="ListParagraph"/>
        <w:numPr>
          <w:ilvl w:val="0"/>
          <w:numId w:val="4"/>
        </w:numPr>
        <w:tabs>
          <w:tab w:val="left" w:pos="1569"/>
        </w:tabs>
        <w:spacing w:before="40" w:line="276" w:lineRule="auto"/>
        <w:ind w:left="1568" w:right="132" w:hanging="584"/>
        <w:jc w:val="both"/>
        <w:rPr>
          <w:sz w:val="24"/>
        </w:rPr>
      </w:pPr>
      <w:r>
        <w:rPr>
          <w:sz w:val="24"/>
        </w:rPr>
        <w:t>If the contaminant has entered the eyes access a decontamination irrigation</w:t>
      </w:r>
      <w:r>
        <w:rPr>
          <w:spacing w:val="1"/>
          <w:sz w:val="24"/>
        </w:rPr>
        <w:t xml:space="preserve"> </w:t>
      </w:r>
      <w:r>
        <w:rPr>
          <w:sz w:val="24"/>
        </w:rPr>
        <w:t>kit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wash</w:t>
      </w:r>
      <w:r>
        <w:rPr>
          <w:spacing w:val="1"/>
          <w:sz w:val="24"/>
        </w:rPr>
        <w:t xml:space="preserve"> </w:t>
      </w:r>
      <w:r>
        <w:rPr>
          <w:sz w:val="24"/>
        </w:rPr>
        <w:t>out the contaminant.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possible,</w:t>
      </w:r>
      <w:r>
        <w:rPr>
          <w:spacing w:val="1"/>
          <w:sz w:val="24"/>
        </w:rPr>
        <w:t xml:space="preserve"> </w:t>
      </w:r>
      <w:r>
        <w:rPr>
          <w:sz w:val="24"/>
        </w:rPr>
        <w:t>seek</w:t>
      </w:r>
      <w:r>
        <w:rPr>
          <w:spacing w:val="1"/>
          <w:sz w:val="24"/>
        </w:rPr>
        <w:t xml:space="preserve"> </w:t>
      </w:r>
      <w:r>
        <w:rPr>
          <w:sz w:val="24"/>
        </w:rPr>
        <w:t>the assistance 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colleague and follow the instructions on the kit. NEVER place your head/eyes</w:t>
      </w:r>
      <w:r>
        <w:rPr>
          <w:spacing w:val="-6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tap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running</w:t>
      </w:r>
      <w:r>
        <w:rPr>
          <w:spacing w:val="-4"/>
          <w:sz w:val="24"/>
        </w:rPr>
        <w:t xml:space="preserve"> </w:t>
      </w:r>
      <w:r>
        <w:rPr>
          <w:sz w:val="24"/>
        </w:rPr>
        <w:t>water.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damage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eyes.</w:t>
      </w:r>
    </w:p>
    <w:p w14:paraId="4467DBD5" w14:textId="77777777" w:rsidR="00755759" w:rsidRDefault="00755759">
      <w:pPr>
        <w:pStyle w:val="BodyText"/>
        <w:spacing w:before="2"/>
        <w:rPr>
          <w:sz w:val="27"/>
        </w:rPr>
      </w:pPr>
    </w:p>
    <w:p w14:paraId="5F6948FA" w14:textId="77777777" w:rsidR="00755759" w:rsidRDefault="00175079">
      <w:pPr>
        <w:pStyle w:val="ListParagraph"/>
        <w:numPr>
          <w:ilvl w:val="1"/>
          <w:numId w:val="13"/>
        </w:numPr>
        <w:tabs>
          <w:tab w:val="left" w:pos="1574"/>
        </w:tabs>
        <w:spacing w:before="1"/>
        <w:ind w:left="1573" w:hanging="589"/>
        <w:jc w:val="both"/>
        <w:rPr>
          <w:sz w:val="24"/>
        </w:rPr>
      </w:pP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z w:val="24"/>
        </w:rPr>
        <w:t>Exposure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</w:p>
    <w:p w14:paraId="65218D6A" w14:textId="77777777" w:rsidR="00755759" w:rsidRDefault="00755759">
      <w:pPr>
        <w:pStyle w:val="BodyText"/>
        <w:spacing w:before="3"/>
        <w:rPr>
          <w:sz w:val="31"/>
        </w:rPr>
      </w:pPr>
    </w:p>
    <w:p w14:paraId="533AF93E" w14:textId="77777777" w:rsidR="00755759" w:rsidRDefault="00175079">
      <w:pPr>
        <w:pStyle w:val="ListParagraph"/>
        <w:numPr>
          <w:ilvl w:val="2"/>
          <w:numId w:val="13"/>
        </w:numPr>
        <w:tabs>
          <w:tab w:val="left" w:pos="1574"/>
        </w:tabs>
        <w:ind w:hanging="589"/>
        <w:jc w:val="both"/>
        <w:rPr>
          <w:sz w:val="24"/>
        </w:rPr>
      </w:pPr>
      <w:r>
        <w:rPr>
          <w:sz w:val="24"/>
        </w:rPr>
        <w:t>Hepatitis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>risk and</w:t>
      </w:r>
      <w:r>
        <w:rPr>
          <w:spacing w:val="-3"/>
          <w:sz w:val="24"/>
        </w:rPr>
        <w:t xml:space="preserve"> </w:t>
      </w:r>
      <w:r>
        <w:rPr>
          <w:sz w:val="24"/>
        </w:rPr>
        <w:t>exposure:</w:t>
      </w:r>
    </w:p>
    <w:p w14:paraId="1878A248" w14:textId="627DDB53" w:rsidR="00755759" w:rsidRDefault="00175079">
      <w:pPr>
        <w:pStyle w:val="BodyText"/>
        <w:spacing w:before="41" w:line="276" w:lineRule="auto"/>
        <w:ind w:left="985" w:right="136"/>
        <w:jc w:val="both"/>
      </w:pPr>
      <w:r>
        <w:t>It is estimated that the risk of occupational transmission of Hepatitis B is 1:3</w:t>
      </w:r>
      <w:r>
        <w:rPr>
          <w:spacing w:val="1"/>
        </w:rPr>
        <w:t xml:space="preserve"> </w:t>
      </w:r>
      <w:r>
        <w:t>(approximately 30%) where the donor source patient is known to be Hepatitis B</w:t>
      </w:r>
      <w:r>
        <w:rPr>
          <w:spacing w:val="1"/>
        </w:rPr>
        <w:t xml:space="preserve"> </w:t>
      </w:r>
      <w:r>
        <w:t>surface antigen positive and the recipient is not vaccinated against Hepatitis B</w:t>
      </w:r>
      <w:r w:rsidR="00C874EE">
        <w:rPr>
          <w:spacing w:val="1"/>
        </w:rPr>
        <w:t xml:space="preserve"> </w:t>
      </w:r>
      <w:hyperlink r:id="rId14" w:history="1">
        <w:r w:rsidR="00C874EE" w:rsidRPr="0074730D">
          <w:rPr>
            <w:rStyle w:val="Hyperlink"/>
          </w:rPr>
          <w:t>https://www.gov.uk/government/publications/bloodborne-viruses-eye-of-the-needle</w:t>
        </w:r>
      </w:hyperlink>
      <w:r w:rsidR="00C874EE">
        <w:t xml:space="preserve">   </w:t>
      </w:r>
    </w:p>
    <w:p w14:paraId="66F66711" w14:textId="77777777" w:rsidR="00755759" w:rsidRDefault="00755759">
      <w:pPr>
        <w:pStyle w:val="BodyText"/>
        <w:spacing w:before="7"/>
        <w:rPr>
          <w:sz w:val="27"/>
        </w:rPr>
      </w:pPr>
    </w:p>
    <w:p w14:paraId="15DCD8E3" w14:textId="77777777" w:rsidR="00755759" w:rsidRDefault="00175079">
      <w:pPr>
        <w:pStyle w:val="ListParagraph"/>
        <w:numPr>
          <w:ilvl w:val="2"/>
          <w:numId w:val="13"/>
        </w:numPr>
        <w:tabs>
          <w:tab w:val="left" w:pos="1588"/>
        </w:tabs>
        <w:ind w:left="1587" w:hanging="603"/>
        <w:rPr>
          <w:sz w:val="24"/>
        </w:rPr>
      </w:pPr>
      <w:r>
        <w:rPr>
          <w:sz w:val="24"/>
        </w:rPr>
        <w:t>HIV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exposure:</w:t>
      </w:r>
    </w:p>
    <w:p w14:paraId="54792A8B" w14:textId="74CB2E98" w:rsidR="00755759" w:rsidRDefault="00175079">
      <w:pPr>
        <w:pStyle w:val="ListParagraph"/>
        <w:numPr>
          <w:ilvl w:val="0"/>
          <w:numId w:val="3"/>
        </w:numPr>
        <w:tabs>
          <w:tab w:val="left" w:pos="1568"/>
          <w:tab w:val="left" w:pos="1569"/>
        </w:tabs>
        <w:spacing w:before="41" w:line="276" w:lineRule="auto"/>
        <w:ind w:right="300"/>
        <w:rPr>
          <w:sz w:val="24"/>
        </w:rPr>
      </w:pPr>
      <w:r>
        <w:rPr>
          <w:sz w:val="24"/>
        </w:rPr>
        <w:t>The estimated risk of occupational transmission of HIV to a health care</w:t>
      </w:r>
      <w:r>
        <w:rPr>
          <w:spacing w:val="1"/>
          <w:sz w:val="24"/>
        </w:rPr>
        <w:t xml:space="preserve"> </w:t>
      </w:r>
      <w:r>
        <w:rPr>
          <w:sz w:val="24"/>
        </w:rPr>
        <w:t>worker from a HIV positive donor source is 1:300 (approximately 0.3%).</w:t>
      </w:r>
      <w:r>
        <w:rPr>
          <w:spacing w:val="1"/>
          <w:sz w:val="24"/>
        </w:rPr>
        <w:t xml:space="preserve"> </w:t>
      </w:r>
      <w:r>
        <w:rPr>
          <w:sz w:val="24"/>
        </w:rPr>
        <w:t>Currently there is no vaccination available against HIV</w:t>
      </w:r>
      <w:r>
        <w:rPr>
          <w:spacing w:val="1"/>
          <w:sz w:val="24"/>
        </w:rPr>
        <w:t xml:space="preserve"> </w:t>
      </w:r>
      <w:hyperlink r:id="rId15" w:history="1">
        <w:r w:rsidR="00711197" w:rsidRPr="0074730D">
          <w:rPr>
            <w:rStyle w:val="Hyperlink"/>
            <w:sz w:val="24"/>
          </w:rPr>
          <w:t>https://www.gov.uk/government/publications/bloodborne-viruses-eye-of-the-needle</w:t>
        </w:r>
      </w:hyperlink>
      <w:r w:rsidR="00711197">
        <w:rPr>
          <w:sz w:val="24"/>
        </w:rPr>
        <w:t xml:space="preserve"> </w:t>
      </w:r>
    </w:p>
    <w:p w14:paraId="47620B89" w14:textId="77777777" w:rsidR="00755759" w:rsidRDefault="00175079">
      <w:pPr>
        <w:pStyle w:val="ListParagraph"/>
        <w:numPr>
          <w:ilvl w:val="0"/>
          <w:numId w:val="3"/>
        </w:numPr>
        <w:tabs>
          <w:tab w:val="left" w:pos="1569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In the event of a staff member or student being exposed to the blood of a HIV</w:t>
      </w:r>
      <w:r>
        <w:rPr>
          <w:spacing w:val="-65"/>
          <w:sz w:val="24"/>
        </w:rPr>
        <w:t xml:space="preserve"> </w:t>
      </w:r>
      <w:r>
        <w:rPr>
          <w:sz w:val="24"/>
        </w:rPr>
        <w:t>positive</w:t>
      </w:r>
      <w:r>
        <w:rPr>
          <w:spacing w:val="-13"/>
          <w:sz w:val="24"/>
        </w:rPr>
        <w:t xml:space="preserve"> </w:t>
      </w:r>
      <w:r>
        <w:rPr>
          <w:sz w:val="24"/>
        </w:rPr>
        <w:t>donor</w:t>
      </w:r>
      <w:r>
        <w:rPr>
          <w:spacing w:val="-14"/>
          <w:sz w:val="24"/>
        </w:rPr>
        <w:t xml:space="preserve"> </w:t>
      </w:r>
      <w:r>
        <w:rPr>
          <w:sz w:val="24"/>
        </w:rPr>
        <w:t>source,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donor</w:t>
      </w:r>
      <w:r>
        <w:rPr>
          <w:spacing w:val="-15"/>
          <w:sz w:val="24"/>
        </w:rPr>
        <w:t xml:space="preserve"> </w:t>
      </w:r>
      <w:r>
        <w:rPr>
          <w:sz w:val="24"/>
        </w:rPr>
        <w:t>source</w:t>
      </w:r>
      <w:r>
        <w:rPr>
          <w:spacing w:val="-15"/>
          <w:sz w:val="24"/>
        </w:rPr>
        <w:t xml:space="preserve"> </w:t>
      </w:r>
      <w:r>
        <w:rPr>
          <w:sz w:val="24"/>
        </w:rPr>
        <w:t>assessed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3"/>
          <w:sz w:val="24"/>
        </w:rPr>
        <w:t xml:space="preserve"> </w:t>
      </w:r>
      <w:r>
        <w:rPr>
          <w:sz w:val="24"/>
        </w:rPr>
        <w:t>risk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HIV,</w:t>
      </w:r>
      <w:r>
        <w:rPr>
          <w:spacing w:val="-64"/>
          <w:sz w:val="24"/>
        </w:rPr>
        <w:t xml:space="preserve"> </w:t>
      </w:r>
      <w:r>
        <w:rPr>
          <w:sz w:val="24"/>
        </w:rPr>
        <w:t>HIV Post Exposure Prophylaxis (PEP) may be prescribed depending on the</w:t>
      </w:r>
      <w:r>
        <w:rPr>
          <w:spacing w:val="1"/>
          <w:sz w:val="24"/>
        </w:rPr>
        <w:t xml:space="preserve"> </w:t>
      </w:r>
      <w:r>
        <w:rPr>
          <w:sz w:val="24"/>
        </w:rPr>
        <w:t>type of injury. This will be appropriately risk assessed once a contamination</w:t>
      </w:r>
      <w:r>
        <w:rPr>
          <w:spacing w:val="1"/>
          <w:sz w:val="24"/>
        </w:rPr>
        <w:t xml:space="preserve"> </w:t>
      </w:r>
      <w:r>
        <w:rPr>
          <w:sz w:val="24"/>
        </w:rPr>
        <w:t>injury has been reported to Occupational health or accident and emergency</w:t>
      </w:r>
      <w:r>
        <w:rPr>
          <w:spacing w:val="1"/>
          <w:sz w:val="24"/>
        </w:rPr>
        <w:t xml:space="preserve"> </w:t>
      </w:r>
      <w:r>
        <w:rPr>
          <w:sz w:val="24"/>
        </w:rPr>
        <w:t>ideally</w:t>
      </w:r>
      <w:r>
        <w:rPr>
          <w:spacing w:val="-1"/>
          <w:sz w:val="24"/>
        </w:rPr>
        <w:t xml:space="preserve"> </w:t>
      </w:r>
      <w:r>
        <w:rPr>
          <w:sz w:val="24"/>
        </w:rPr>
        <w:t>within one</w:t>
      </w:r>
      <w:r>
        <w:rPr>
          <w:spacing w:val="-2"/>
          <w:sz w:val="24"/>
        </w:rPr>
        <w:t xml:space="preserve"> </w:t>
      </w:r>
      <w:r>
        <w:rPr>
          <w:sz w:val="24"/>
        </w:rPr>
        <w:t>hour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exposure.</w:t>
      </w:r>
    </w:p>
    <w:p w14:paraId="176155F9" w14:textId="77777777" w:rsidR="00755759" w:rsidRDefault="00175079">
      <w:pPr>
        <w:pStyle w:val="ListParagraph"/>
        <w:numPr>
          <w:ilvl w:val="0"/>
          <w:numId w:val="3"/>
        </w:numPr>
        <w:tabs>
          <w:tab w:val="left" w:pos="1569"/>
        </w:tabs>
        <w:spacing w:before="1" w:line="276" w:lineRule="auto"/>
        <w:ind w:right="130"/>
        <w:jc w:val="both"/>
        <w:rPr>
          <w:sz w:val="24"/>
        </w:rPr>
      </w:pPr>
      <w:r>
        <w:rPr>
          <w:sz w:val="24"/>
        </w:rPr>
        <w:t>If a staff member or student is exposed to a significant risk, and they require</w:t>
      </w:r>
      <w:r>
        <w:rPr>
          <w:spacing w:val="1"/>
          <w:sz w:val="24"/>
        </w:rPr>
        <w:t xml:space="preserve"> </w:t>
      </w:r>
      <w:r>
        <w:rPr>
          <w:sz w:val="24"/>
        </w:rPr>
        <w:t>PEP,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supported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13"/>
          <w:sz w:val="24"/>
        </w:rPr>
        <w:t xml:space="preserve"> </w:t>
      </w:r>
      <w:r>
        <w:rPr>
          <w:sz w:val="24"/>
        </w:rPr>
        <w:t>Health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placement</w:t>
      </w:r>
      <w:r>
        <w:rPr>
          <w:spacing w:val="-11"/>
          <w:sz w:val="24"/>
        </w:rPr>
        <w:t xml:space="preserve"> </w:t>
      </w:r>
      <w:r>
        <w:rPr>
          <w:sz w:val="24"/>
        </w:rPr>
        <w:t>area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0C2BE4B6" w14:textId="77777777" w:rsidR="00755759" w:rsidRDefault="00755759">
      <w:pPr>
        <w:spacing w:line="276" w:lineRule="auto"/>
        <w:jc w:val="both"/>
        <w:rPr>
          <w:sz w:val="24"/>
        </w:rPr>
        <w:sectPr w:rsidR="00755759">
          <w:pgSz w:w="11910" w:h="16840"/>
          <w:pgMar w:top="1320" w:right="1000" w:bottom="1380" w:left="1000" w:header="0" w:footer="1189" w:gutter="0"/>
          <w:cols w:space="720"/>
        </w:sectPr>
      </w:pPr>
    </w:p>
    <w:p w14:paraId="0AF1D6E3" w14:textId="77777777" w:rsidR="00755759" w:rsidRDefault="00175079">
      <w:pPr>
        <w:pStyle w:val="BodyText"/>
        <w:spacing w:before="78" w:line="276" w:lineRule="auto"/>
        <w:ind w:left="1568" w:right="138"/>
        <w:jc w:val="both"/>
      </w:pPr>
      <w:r>
        <w:lastRenderedPageBreak/>
        <w:t>also by the University of Huddersfield Occupational Health department. If a</w:t>
      </w:r>
      <w:r>
        <w:rPr>
          <w:spacing w:val="1"/>
        </w:rPr>
        <w:t xml:space="preserve"> </w:t>
      </w:r>
      <w:r>
        <w:t>student or staff member is commenced on PEP they will be monitored by a</w:t>
      </w:r>
      <w:r>
        <w:rPr>
          <w:spacing w:val="1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t>whilst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treatment.</w:t>
      </w:r>
      <w:r>
        <w:rPr>
          <w:spacing w:val="-4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will</w:t>
      </w:r>
      <w:r>
        <w:rPr>
          <w:spacing w:val="-64"/>
        </w:rPr>
        <w:t xml:space="preserve"> </w:t>
      </w:r>
      <w:r>
        <w:t>be done either at the placements Occupational Health or at the University of</w:t>
      </w:r>
      <w:r>
        <w:rPr>
          <w:spacing w:val="1"/>
        </w:rPr>
        <w:t xml:space="preserve"> </w:t>
      </w:r>
      <w:r>
        <w:t>Huddersfield Occupational Health department. Further details will be given to</w:t>
      </w:r>
      <w:r>
        <w:rPr>
          <w:spacing w:val="-64"/>
        </w:rPr>
        <w:t xml:space="preserve"> </w:t>
      </w:r>
      <w:r>
        <w:t>the staff member or student after the initial incident has been appropriately</w:t>
      </w:r>
      <w:r>
        <w:rPr>
          <w:spacing w:val="1"/>
        </w:rPr>
        <w:t xml:space="preserve"> </w:t>
      </w:r>
      <w:r>
        <w:t>dealt</w:t>
      </w:r>
      <w:r>
        <w:rPr>
          <w:spacing w:val="-1"/>
        </w:rPr>
        <w:t xml:space="preserve"> </w:t>
      </w:r>
      <w:r>
        <w:t>with.</w:t>
      </w:r>
    </w:p>
    <w:p w14:paraId="7ACD81DA" w14:textId="77777777" w:rsidR="00755759" w:rsidRDefault="00755759">
      <w:pPr>
        <w:pStyle w:val="BodyText"/>
        <w:spacing w:before="7"/>
        <w:rPr>
          <w:sz w:val="27"/>
        </w:rPr>
      </w:pPr>
    </w:p>
    <w:p w14:paraId="38FB7BA9" w14:textId="77777777" w:rsidR="00755759" w:rsidRDefault="00175079">
      <w:pPr>
        <w:pStyle w:val="ListParagraph"/>
        <w:numPr>
          <w:ilvl w:val="2"/>
          <w:numId w:val="13"/>
        </w:numPr>
        <w:tabs>
          <w:tab w:val="left" w:pos="1587"/>
        </w:tabs>
        <w:ind w:left="1586" w:hanging="602"/>
        <w:rPr>
          <w:sz w:val="24"/>
        </w:rPr>
      </w:pPr>
      <w:r>
        <w:rPr>
          <w:sz w:val="24"/>
        </w:rPr>
        <w:t>Hepatitis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exposure:</w:t>
      </w:r>
    </w:p>
    <w:p w14:paraId="22C3D8CA" w14:textId="3EBAF720" w:rsidR="00755759" w:rsidRDefault="00175079">
      <w:pPr>
        <w:pStyle w:val="ListParagraph"/>
        <w:numPr>
          <w:ilvl w:val="0"/>
          <w:numId w:val="2"/>
        </w:numPr>
        <w:tabs>
          <w:tab w:val="left" w:pos="1568"/>
          <w:tab w:val="left" w:pos="1569"/>
        </w:tabs>
        <w:spacing w:before="41" w:line="276" w:lineRule="auto"/>
        <w:ind w:right="130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population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prevalence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Hepatitis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around</w:t>
      </w:r>
      <w:r>
        <w:rPr>
          <w:spacing w:val="-3"/>
          <w:sz w:val="24"/>
        </w:rPr>
        <w:t xml:space="preserve"> </w:t>
      </w:r>
      <w:r>
        <w:rPr>
          <w:sz w:val="24"/>
        </w:rPr>
        <w:t>0.5-1%.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estimated</w:t>
      </w:r>
      <w:r>
        <w:rPr>
          <w:spacing w:val="38"/>
          <w:sz w:val="24"/>
        </w:rPr>
        <w:t xml:space="preserve"> </w:t>
      </w:r>
      <w:r>
        <w:rPr>
          <w:sz w:val="24"/>
        </w:rPr>
        <w:t>risk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37"/>
          <w:sz w:val="24"/>
        </w:rPr>
        <w:t xml:space="preserve"> </w:t>
      </w:r>
      <w:r>
        <w:rPr>
          <w:sz w:val="24"/>
        </w:rPr>
        <w:t>Exposure</w:t>
      </w:r>
      <w:r>
        <w:rPr>
          <w:spacing w:val="35"/>
          <w:sz w:val="24"/>
        </w:rPr>
        <w:t xml:space="preserve"> </w:t>
      </w:r>
      <w:r>
        <w:rPr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z w:val="24"/>
        </w:rPr>
        <w:t>1:30</w:t>
      </w:r>
      <w:r>
        <w:rPr>
          <w:spacing w:val="38"/>
          <w:sz w:val="24"/>
        </w:rPr>
        <w:t xml:space="preserve"> </w:t>
      </w:r>
      <w:r>
        <w:rPr>
          <w:sz w:val="24"/>
        </w:rPr>
        <w:t>(approximately</w:t>
      </w:r>
      <w:r>
        <w:rPr>
          <w:spacing w:val="34"/>
          <w:sz w:val="24"/>
        </w:rPr>
        <w:t xml:space="preserve"> </w:t>
      </w:r>
      <w:r>
        <w:rPr>
          <w:sz w:val="24"/>
        </w:rPr>
        <w:t>3%).</w:t>
      </w:r>
      <w:r>
        <w:rPr>
          <w:spacing w:val="-64"/>
          <w:sz w:val="24"/>
        </w:rPr>
        <w:t xml:space="preserve"> </w:t>
      </w:r>
      <w:r>
        <w:rPr>
          <w:sz w:val="24"/>
        </w:rPr>
        <w:t>Currently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vaccination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PEP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Hepatitis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-64"/>
          <w:sz w:val="24"/>
        </w:rPr>
        <w:t xml:space="preserve"> </w:t>
      </w:r>
      <w:hyperlink r:id="rId16" w:history="1">
        <w:r w:rsidR="00711197" w:rsidRPr="0074730D">
          <w:rPr>
            <w:rStyle w:val="Hyperlink"/>
            <w:sz w:val="24"/>
          </w:rPr>
          <w:t>https://www.gov.uk/government/publications/bloodborne-viruses-eye-of-the-needle</w:t>
        </w:r>
      </w:hyperlink>
      <w:r w:rsidR="00711197">
        <w:rPr>
          <w:sz w:val="24"/>
        </w:rPr>
        <w:t xml:space="preserve"> </w:t>
      </w:r>
    </w:p>
    <w:p w14:paraId="4E60816B" w14:textId="1FFEB47C" w:rsidR="00755759" w:rsidRDefault="00175079">
      <w:pPr>
        <w:pStyle w:val="ListParagraph"/>
        <w:numPr>
          <w:ilvl w:val="0"/>
          <w:numId w:val="2"/>
        </w:numPr>
        <w:tabs>
          <w:tab w:val="left" w:pos="1569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cases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recipient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seen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6,12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24</w:t>
      </w:r>
      <w:r>
        <w:rPr>
          <w:spacing w:val="-12"/>
          <w:sz w:val="24"/>
        </w:rPr>
        <w:t xml:space="preserve"> </w:t>
      </w:r>
      <w:r>
        <w:rPr>
          <w:sz w:val="24"/>
        </w:rPr>
        <w:t>weeks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post</w:t>
      </w:r>
      <w:r>
        <w:rPr>
          <w:spacing w:val="-13"/>
          <w:sz w:val="24"/>
        </w:rPr>
        <w:t xml:space="preserve"> </w:t>
      </w:r>
      <w:r>
        <w:rPr>
          <w:sz w:val="24"/>
        </w:rPr>
        <w:t>incident</w:t>
      </w:r>
      <w:r>
        <w:rPr>
          <w:spacing w:val="-64"/>
          <w:sz w:val="24"/>
        </w:rPr>
        <w:t xml:space="preserve"> </w:t>
      </w:r>
      <w:r>
        <w:rPr>
          <w:sz w:val="24"/>
        </w:rPr>
        <w:t>follow up blood testing</w:t>
      </w:r>
      <w:r w:rsidR="00466F3F">
        <w:rPr>
          <w:sz w:val="24"/>
        </w:rPr>
        <w:t xml:space="preserve"> in accordance with national guidelines</w:t>
      </w:r>
      <w:r>
        <w:rPr>
          <w:sz w:val="24"/>
        </w:rPr>
        <w:t>. For students on placement this is</w:t>
      </w:r>
      <w:r w:rsidR="00466F3F">
        <w:rPr>
          <w:sz w:val="24"/>
        </w:rPr>
        <w:t xml:space="preserve"> offered by</w:t>
      </w:r>
      <w:r>
        <w:rPr>
          <w:sz w:val="24"/>
        </w:rPr>
        <w:t xml:space="preserve"> Occupational Health at the University of Huddersfield. For</w:t>
      </w:r>
      <w:r>
        <w:rPr>
          <w:spacing w:val="-6"/>
          <w:sz w:val="24"/>
        </w:rPr>
        <w:t xml:space="preserve"> </w:t>
      </w:r>
      <w:r>
        <w:rPr>
          <w:sz w:val="24"/>
        </w:rPr>
        <w:t>those</w:t>
      </w:r>
      <w:r>
        <w:rPr>
          <w:spacing w:val="-7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sustain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 w:rsidR="00AA00AD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injury on University premises the University of Huddersfield Occupational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accordingly</w:t>
      </w:r>
      <w:r>
        <w:rPr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notified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incident.</w:t>
      </w:r>
    </w:p>
    <w:p w14:paraId="6751BD03" w14:textId="77777777" w:rsidR="00755759" w:rsidRDefault="00755759">
      <w:pPr>
        <w:pStyle w:val="BodyText"/>
        <w:spacing w:before="8"/>
        <w:rPr>
          <w:sz w:val="27"/>
        </w:rPr>
      </w:pPr>
    </w:p>
    <w:p w14:paraId="45CCFF72" w14:textId="77777777" w:rsidR="00755759" w:rsidRDefault="00175079">
      <w:pPr>
        <w:pStyle w:val="ListParagraph"/>
        <w:numPr>
          <w:ilvl w:val="2"/>
          <w:numId w:val="13"/>
        </w:numPr>
        <w:tabs>
          <w:tab w:val="left" w:pos="1574"/>
        </w:tabs>
        <w:spacing w:before="1"/>
        <w:ind w:hanging="589"/>
        <w:jc w:val="both"/>
        <w:rPr>
          <w:sz w:val="24"/>
        </w:rPr>
      </w:pPr>
      <w:r>
        <w:rPr>
          <w:sz w:val="24"/>
        </w:rPr>
        <w:t>Donor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blood</w:t>
      </w:r>
      <w:r>
        <w:rPr>
          <w:spacing w:val="-1"/>
          <w:sz w:val="24"/>
        </w:rPr>
        <w:t xml:space="preserve"> </w:t>
      </w:r>
      <w:r>
        <w:rPr>
          <w:sz w:val="24"/>
        </w:rPr>
        <w:t>results and</w:t>
      </w:r>
      <w:r>
        <w:rPr>
          <w:spacing w:val="-3"/>
          <w:sz w:val="24"/>
        </w:rPr>
        <w:t xml:space="preserve"> </w:t>
      </w: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bloods</w:t>
      </w:r>
    </w:p>
    <w:p w14:paraId="4334485F" w14:textId="7ACF1222" w:rsidR="005E22B4" w:rsidRDefault="00175079" w:rsidP="0078463C">
      <w:pPr>
        <w:pStyle w:val="BodyText"/>
        <w:spacing w:before="41" w:line="276" w:lineRule="auto"/>
        <w:ind w:left="1568" w:right="131" w:hanging="584"/>
        <w:jc w:val="both"/>
      </w:pPr>
      <w:r>
        <w:t xml:space="preserve">(a)  </w:t>
      </w:r>
      <w:r>
        <w:rPr>
          <w:spacing w:val="1"/>
        </w:rPr>
        <w:t xml:space="preserve"> </w:t>
      </w:r>
      <w:r>
        <w:t>For those students out on placement who have a contamination injury</w:t>
      </w:r>
      <w:r w:rsidR="00711197">
        <w:t>, where</w:t>
      </w:r>
      <w:r w:rsidR="00715B9B">
        <w:t xml:space="preserve"> </w:t>
      </w:r>
      <w:r w:rsidR="00711197">
        <w:t xml:space="preserve">possible bloods </w:t>
      </w:r>
      <w:r w:rsidR="00715B9B">
        <w:t>should</w:t>
      </w:r>
      <w:r w:rsidR="00711197">
        <w:t xml:space="preserve"> be taken from the patient / donor source for BBV screening.</w:t>
      </w:r>
      <w:r>
        <w:t xml:space="preserve"> If the donor source does have their bloods</w:t>
      </w:r>
      <w:r>
        <w:rPr>
          <w:spacing w:val="1"/>
        </w:rPr>
        <w:t xml:space="preserve"> </w:t>
      </w:r>
      <w:r>
        <w:t xml:space="preserve">taken the placement area Occupational Health Department should </w:t>
      </w:r>
      <w:r w:rsidR="00711197">
        <w:t>notify</w:t>
      </w:r>
      <w:r>
        <w:t xml:space="preserve"> the University of Huddersfield Occupational</w:t>
      </w:r>
      <w:r>
        <w:rPr>
          <w:spacing w:val="1"/>
        </w:rPr>
        <w:t xml:space="preserve"> </w:t>
      </w:r>
      <w:r>
        <w:t>Health department once they have the donor source blood results.</w:t>
      </w:r>
      <w:r w:rsidR="0078463C">
        <w:t xml:space="preserve">  </w:t>
      </w:r>
    </w:p>
    <w:p w14:paraId="1004E1E0" w14:textId="77777777" w:rsidR="005E22B4" w:rsidRDefault="005E22B4">
      <w:pPr>
        <w:pStyle w:val="BodyText"/>
        <w:ind w:left="985"/>
      </w:pPr>
    </w:p>
    <w:p w14:paraId="69A0905A" w14:textId="77777777" w:rsidR="005E22B4" w:rsidRDefault="005E22B4">
      <w:pPr>
        <w:pStyle w:val="BodyText"/>
        <w:ind w:left="985"/>
      </w:pPr>
    </w:p>
    <w:p w14:paraId="5155C300" w14:textId="265A19E8" w:rsidR="00755759" w:rsidRDefault="00175079">
      <w:pPr>
        <w:pStyle w:val="BodyText"/>
        <w:ind w:left="985"/>
      </w:pPr>
      <w:r>
        <w:t>References</w:t>
      </w:r>
    </w:p>
    <w:p w14:paraId="6226AFDD" w14:textId="77777777" w:rsidR="00755759" w:rsidRDefault="00175079" w:rsidP="00F8349D">
      <w:pPr>
        <w:pStyle w:val="BodyText"/>
        <w:numPr>
          <w:ilvl w:val="0"/>
          <w:numId w:val="15"/>
        </w:numPr>
        <w:spacing w:before="41"/>
      </w:pPr>
      <w:r>
        <w:t>Health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executive,</w:t>
      </w:r>
      <w:r>
        <w:rPr>
          <w:spacing w:val="-1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act etc. HSE</w:t>
      </w:r>
      <w:r>
        <w:rPr>
          <w:spacing w:val="-3"/>
        </w:rPr>
        <w:t xml:space="preserve"> </w:t>
      </w:r>
      <w:r>
        <w:t>1974</w:t>
      </w:r>
    </w:p>
    <w:p w14:paraId="01359B76" w14:textId="77777777" w:rsidR="00755759" w:rsidRDefault="00175079" w:rsidP="00F8349D">
      <w:pPr>
        <w:pStyle w:val="BodyText"/>
        <w:numPr>
          <w:ilvl w:val="0"/>
          <w:numId w:val="15"/>
        </w:numPr>
        <w:spacing w:before="43" w:line="276" w:lineRule="auto"/>
      </w:pPr>
      <w:r>
        <w:t>Health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executive,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regulations</w:t>
      </w:r>
      <w:r>
        <w:rPr>
          <w:spacing w:val="-63"/>
        </w:rPr>
        <w:t xml:space="preserve"> </w:t>
      </w:r>
      <w:r>
        <w:t>HSE 1999</w:t>
      </w:r>
    </w:p>
    <w:p w14:paraId="0099C01C" w14:textId="77777777" w:rsidR="00755759" w:rsidRDefault="00175079" w:rsidP="00F8349D">
      <w:pPr>
        <w:pStyle w:val="BodyText"/>
        <w:numPr>
          <w:ilvl w:val="0"/>
          <w:numId w:val="15"/>
        </w:numPr>
        <w:spacing w:line="276" w:lineRule="auto"/>
      </w:pPr>
      <w:r>
        <w:t>Health</w:t>
      </w:r>
      <w:r>
        <w:rPr>
          <w:spacing w:val="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Safety executive,</w:t>
      </w:r>
      <w:r>
        <w:rPr>
          <w:spacing w:val="3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Substances</w:t>
      </w:r>
      <w:r>
        <w:rPr>
          <w:spacing w:val="3"/>
        </w:rPr>
        <w:t xml:space="preserve"> </w:t>
      </w:r>
      <w:r>
        <w:t>Hazardous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regulations</w:t>
      </w:r>
      <w:r>
        <w:rPr>
          <w:spacing w:val="-63"/>
        </w:rPr>
        <w:t xml:space="preserve"> </w:t>
      </w:r>
      <w:r>
        <w:t>HSE 2002</w:t>
      </w:r>
    </w:p>
    <w:p w14:paraId="256B952B" w14:textId="77777777" w:rsidR="00755759" w:rsidRDefault="00175079" w:rsidP="00F8349D">
      <w:pPr>
        <w:pStyle w:val="BodyText"/>
        <w:numPr>
          <w:ilvl w:val="0"/>
          <w:numId w:val="15"/>
        </w:numPr>
        <w:spacing w:before="1" w:line="276" w:lineRule="auto"/>
        <w:ind w:right="267"/>
      </w:pPr>
      <w:r>
        <w:t>Health</w:t>
      </w:r>
      <w:r>
        <w:rPr>
          <w:spacing w:val="36"/>
        </w:rPr>
        <w:t xml:space="preserve"> </w:t>
      </w:r>
      <w:r>
        <w:t>&amp;</w:t>
      </w:r>
      <w:r>
        <w:rPr>
          <w:spacing w:val="34"/>
        </w:rPr>
        <w:t xml:space="preserve"> </w:t>
      </w:r>
      <w:r>
        <w:t>Safety</w:t>
      </w:r>
      <w:r>
        <w:rPr>
          <w:spacing w:val="34"/>
        </w:rPr>
        <w:t xml:space="preserve"> </w:t>
      </w:r>
      <w:r>
        <w:t>executive,</w:t>
      </w:r>
      <w:r>
        <w:rPr>
          <w:spacing w:val="36"/>
        </w:rPr>
        <w:t xml:space="preserve"> </w:t>
      </w:r>
      <w:r>
        <w:t>Reporting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Injuries,</w:t>
      </w:r>
      <w:r>
        <w:rPr>
          <w:spacing w:val="36"/>
        </w:rPr>
        <w:t xml:space="preserve"> </w:t>
      </w:r>
      <w:r>
        <w:t>Diseases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Dangerous</w:t>
      </w:r>
      <w:r>
        <w:rPr>
          <w:spacing w:val="-64"/>
        </w:rPr>
        <w:t xml:space="preserve"> </w:t>
      </w:r>
      <w:r>
        <w:t>occurrences</w:t>
      </w:r>
      <w:r>
        <w:rPr>
          <w:spacing w:val="-1"/>
        </w:rPr>
        <w:t xml:space="preserve"> </w:t>
      </w:r>
      <w:r>
        <w:t>regulations, HSC 1995</w:t>
      </w:r>
    </w:p>
    <w:p w14:paraId="2B464AEE" w14:textId="77777777" w:rsidR="00755759" w:rsidRDefault="00175079" w:rsidP="00F8349D">
      <w:pPr>
        <w:pStyle w:val="BodyText"/>
        <w:numPr>
          <w:ilvl w:val="0"/>
          <w:numId w:val="15"/>
        </w:numPr>
        <w:spacing w:before="78" w:line="276" w:lineRule="auto"/>
      </w:pPr>
      <w:r>
        <w:t>Advisory</w:t>
      </w:r>
      <w:r>
        <w:rPr>
          <w:spacing w:val="53"/>
        </w:rPr>
        <w:t xml:space="preserve"> </w:t>
      </w:r>
      <w:r>
        <w:t>Committee</w:t>
      </w:r>
      <w:r>
        <w:rPr>
          <w:spacing w:val="52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Dangerous</w:t>
      </w:r>
      <w:r>
        <w:rPr>
          <w:spacing w:val="54"/>
        </w:rPr>
        <w:t xml:space="preserve"> </w:t>
      </w:r>
      <w:r>
        <w:t>Pathogens,</w:t>
      </w:r>
      <w:r>
        <w:rPr>
          <w:spacing w:val="54"/>
        </w:rPr>
        <w:t xml:space="preserve"> </w:t>
      </w:r>
      <w:r>
        <w:t>Protection</w:t>
      </w:r>
      <w:r>
        <w:rPr>
          <w:spacing w:val="55"/>
        </w:rPr>
        <w:t xml:space="preserve"> </w:t>
      </w:r>
      <w:r>
        <w:t>against</w:t>
      </w:r>
      <w:r>
        <w:rPr>
          <w:spacing w:val="54"/>
        </w:rPr>
        <w:t xml:space="preserve"> </w:t>
      </w:r>
      <w:r>
        <w:t>blood</w:t>
      </w:r>
      <w:r>
        <w:rPr>
          <w:spacing w:val="54"/>
        </w:rPr>
        <w:t xml:space="preserve"> </w:t>
      </w:r>
      <w:r>
        <w:t>borne</w:t>
      </w:r>
      <w:r>
        <w:rPr>
          <w:spacing w:val="-63"/>
        </w:rPr>
        <w:t xml:space="preserve"> </w:t>
      </w:r>
      <w:r>
        <w:t>infections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work place: HIV</w:t>
      </w:r>
      <w:r>
        <w:rPr>
          <w:spacing w:val="-3"/>
        </w:rPr>
        <w:t xml:space="preserve"> </w:t>
      </w:r>
      <w:r>
        <w:t>and Hepatitis, HSE,</w:t>
      </w:r>
      <w:r>
        <w:rPr>
          <w:spacing w:val="-3"/>
        </w:rPr>
        <w:t xml:space="preserve"> </w:t>
      </w:r>
      <w:r>
        <w:t>2008</w:t>
      </w:r>
    </w:p>
    <w:p w14:paraId="02EEAB2F" w14:textId="093AA710" w:rsidR="00F8349D" w:rsidRPr="00F8349D" w:rsidRDefault="00175079" w:rsidP="00F8349D">
      <w:pPr>
        <w:pStyle w:val="BodyText"/>
        <w:numPr>
          <w:ilvl w:val="0"/>
          <w:numId w:val="15"/>
        </w:numPr>
        <w:tabs>
          <w:tab w:val="left" w:pos="1884"/>
          <w:tab w:val="left" w:pos="3167"/>
          <w:tab w:val="left" w:pos="4234"/>
          <w:tab w:val="left" w:pos="4850"/>
          <w:tab w:val="left" w:pos="5258"/>
          <w:tab w:val="left" w:pos="5793"/>
          <w:tab w:val="left" w:pos="6824"/>
          <w:tab w:val="left" w:pos="8342"/>
          <w:tab w:val="left" w:pos="8665"/>
        </w:tabs>
        <w:spacing w:line="276" w:lineRule="auto"/>
        <w:ind w:right="131"/>
      </w:pPr>
      <w:r>
        <w:t>Health</w:t>
      </w:r>
      <w:r w:rsidR="00F8349D">
        <w:t xml:space="preserve"> </w:t>
      </w:r>
      <w:r>
        <w:t>Protection</w:t>
      </w:r>
      <w:r w:rsidR="00F8349D">
        <w:t xml:space="preserve"> </w:t>
      </w:r>
      <w:r>
        <w:t>Agency,</w:t>
      </w:r>
      <w:r w:rsidR="00F8349D">
        <w:t xml:space="preserve"> </w:t>
      </w:r>
      <w:r>
        <w:t>Eye</w:t>
      </w:r>
      <w:r w:rsidR="00F8349D">
        <w:t xml:space="preserve"> </w:t>
      </w:r>
      <w:r>
        <w:t>of</w:t>
      </w:r>
      <w:r>
        <w:tab/>
      </w:r>
      <w:r w:rsidR="00F8349D">
        <w:t xml:space="preserve"> </w:t>
      </w:r>
      <w:r>
        <w:t>the</w:t>
      </w:r>
      <w:r w:rsidR="00F8349D">
        <w:t xml:space="preserve"> </w:t>
      </w:r>
      <w:r>
        <w:t>Needle.</w:t>
      </w:r>
      <w:r>
        <w:tab/>
        <w:t>Surveillance</w:t>
      </w:r>
      <w:r>
        <w:tab/>
      </w:r>
      <w:r w:rsidR="00F8349D">
        <w:t>o</w:t>
      </w:r>
      <w:r>
        <w:t>f</w:t>
      </w:r>
      <w:r>
        <w:tab/>
      </w:r>
      <w:r>
        <w:rPr>
          <w:spacing w:val="-1"/>
        </w:rPr>
        <w:t>Significant</w:t>
      </w:r>
      <w:r>
        <w:rPr>
          <w:spacing w:val="-64"/>
        </w:rPr>
        <w:t xml:space="preserve"> </w:t>
      </w:r>
      <w:r>
        <w:t>Occupational Exposure to Blood Borne Viruses in Healthcare workers, HPA 2014</w:t>
      </w:r>
      <w:r>
        <w:rPr>
          <w:spacing w:val="1"/>
        </w:rPr>
        <w:t xml:space="preserve"> </w:t>
      </w:r>
    </w:p>
    <w:p w14:paraId="403631A6" w14:textId="77777777" w:rsidR="00CF55F5" w:rsidRDefault="00CF55F5" w:rsidP="00CF55F5">
      <w:pPr>
        <w:pStyle w:val="BodyText"/>
        <w:tabs>
          <w:tab w:val="left" w:pos="1884"/>
          <w:tab w:val="left" w:pos="3167"/>
          <w:tab w:val="left" w:pos="4234"/>
          <w:tab w:val="left" w:pos="4850"/>
          <w:tab w:val="left" w:pos="5258"/>
          <w:tab w:val="left" w:pos="5793"/>
          <w:tab w:val="left" w:pos="6824"/>
          <w:tab w:val="left" w:pos="8342"/>
          <w:tab w:val="left" w:pos="8665"/>
        </w:tabs>
        <w:spacing w:line="276" w:lineRule="auto"/>
        <w:ind w:left="1705" w:right="131"/>
      </w:pPr>
    </w:p>
    <w:p w14:paraId="0B64A98A" w14:textId="77777777" w:rsidR="00715B9B" w:rsidRDefault="00175079" w:rsidP="00F8349D">
      <w:pPr>
        <w:pStyle w:val="BodyText"/>
        <w:numPr>
          <w:ilvl w:val="0"/>
          <w:numId w:val="15"/>
        </w:numPr>
        <w:tabs>
          <w:tab w:val="left" w:pos="1884"/>
          <w:tab w:val="left" w:pos="3167"/>
          <w:tab w:val="left" w:pos="4234"/>
          <w:tab w:val="left" w:pos="4850"/>
          <w:tab w:val="left" w:pos="5258"/>
          <w:tab w:val="left" w:pos="5793"/>
          <w:tab w:val="left" w:pos="6824"/>
          <w:tab w:val="left" w:pos="8342"/>
          <w:tab w:val="left" w:pos="8665"/>
        </w:tabs>
        <w:spacing w:line="276" w:lineRule="auto"/>
        <w:ind w:right="131"/>
      </w:pPr>
      <w:r>
        <w:lastRenderedPageBreak/>
        <w:t>The</w:t>
      </w:r>
      <w:r>
        <w:rPr>
          <w:spacing w:val="8"/>
        </w:rPr>
        <w:t xml:space="preserve"> </w:t>
      </w:r>
      <w:r>
        <w:t>Green</w:t>
      </w:r>
      <w:r>
        <w:rPr>
          <w:spacing w:val="7"/>
        </w:rPr>
        <w:t xml:space="preserve"> </w:t>
      </w:r>
      <w:r>
        <w:t>Book:</w:t>
      </w:r>
      <w:r>
        <w:rPr>
          <w:spacing w:val="5"/>
        </w:rPr>
        <w:t xml:space="preserve"> </w:t>
      </w:r>
      <w:r>
        <w:t>Immunisation</w:t>
      </w:r>
      <w:r>
        <w:rPr>
          <w:spacing w:val="6"/>
        </w:rPr>
        <w:t xml:space="preserve"> </w:t>
      </w:r>
      <w:r>
        <w:t>against</w:t>
      </w:r>
      <w:r>
        <w:rPr>
          <w:spacing w:val="8"/>
        </w:rPr>
        <w:t xml:space="preserve"> </w:t>
      </w:r>
      <w:r>
        <w:t>infectious</w:t>
      </w:r>
      <w:r>
        <w:rPr>
          <w:spacing w:val="4"/>
        </w:rPr>
        <w:t xml:space="preserve"> </w:t>
      </w:r>
      <w:r>
        <w:t>disease.</w:t>
      </w:r>
      <w:r w:rsidR="00F8349D">
        <w:t xml:space="preserve"> Public Health England </w:t>
      </w:r>
      <w:r>
        <w:rPr>
          <w:spacing w:val="-63"/>
        </w:rPr>
        <w:t xml:space="preserve"> </w:t>
      </w:r>
      <w:r>
        <w:t>2014</w:t>
      </w:r>
      <w:r w:rsidR="005E22B4">
        <w:t xml:space="preserve">  </w:t>
      </w:r>
    </w:p>
    <w:p w14:paraId="72CB26B2" w14:textId="7A1B7BAE" w:rsidR="00CF55F5" w:rsidRDefault="00CF55F5" w:rsidP="00CF55F5">
      <w:pPr>
        <w:pStyle w:val="BodyText"/>
        <w:tabs>
          <w:tab w:val="left" w:pos="1884"/>
          <w:tab w:val="left" w:pos="3167"/>
          <w:tab w:val="left" w:pos="4234"/>
          <w:tab w:val="left" w:pos="4850"/>
          <w:tab w:val="left" w:pos="5258"/>
          <w:tab w:val="left" w:pos="5793"/>
          <w:tab w:val="left" w:pos="6824"/>
          <w:tab w:val="left" w:pos="8342"/>
          <w:tab w:val="left" w:pos="8665"/>
        </w:tabs>
        <w:spacing w:line="276" w:lineRule="auto"/>
        <w:ind w:right="131"/>
        <w:sectPr w:rsidR="00CF55F5">
          <w:pgSz w:w="11910" w:h="16840"/>
          <w:pgMar w:top="1320" w:right="1000" w:bottom="1380" w:left="1000" w:header="0" w:footer="1189" w:gutter="0"/>
          <w:cols w:space="720"/>
        </w:sectPr>
      </w:pPr>
    </w:p>
    <w:tbl>
      <w:tblPr>
        <w:tblpPr w:leftFromText="181" w:rightFromText="181" w:horzAnchor="margin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5877"/>
      </w:tblGrid>
      <w:tr w:rsidR="00715B9B" w14:paraId="6AA4C710" w14:textId="77777777" w:rsidTr="007D365E">
        <w:trPr>
          <w:trHeight w:val="506"/>
        </w:trPr>
        <w:tc>
          <w:tcPr>
            <w:tcW w:w="9776" w:type="dxa"/>
            <w:gridSpan w:val="2"/>
          </w:tcPr>
          <w:p w14:paraId="5DA6FF80" w14:textId="77777777" w:rsidR="00715B9B" w:rsidRDefault="00715B9B" w:rsidP="007D365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lastRenderedPageBreak/>
              <w:t>POLICY</w:t>
            </w:r>
            <w:r>
              <w:rPr>
                <w:b/>
                <w:color w:val="365F91"/>
                <w:spacing w:val="-5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SIGN-OFF AND</w:t>
            </w:r>
            <w:r>
              <w:rPr>
                <w:b/>
                <w:color w:val="365F91"/>
                <w:spacing w:val="-3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OWNERSHIP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DETAILS</w:t>
            </w:r>
          </w:p>
        </w:tc>
      </w:tr>
      <w:tr w:rsidR="00715B9B" w14:paraId="0850BF6D" w14:textId="77777777" w:rsidTr="00C70490">
        <w:trPr>
          <w:trHeight w:val="476"/>
        </w:trPr>
        <w:tc>
          <w:tcPr>
            <w:tcW w:w="3899" w:type="dxa"/>
          </w:tcPr>
          <w:p w14:paraId="4E759810" w14:textId="77777777" w:rsidR="00715B9B" w:rsidRPr="00C70490" w:rsidRDefault="00715B9B" w:rsidP="007D365E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C70490">
              <w:rPr>
                <w:b/>
                <w:sz w:val="20"/>
                <w:szCs w:val="20"/>
              </w:rPr>
              <w:t>Document</w:t>
            </w:r>
            <w:r w:rsidRPr="00C7049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0490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5877" w:type="dxa"/>
          </w:tcPr>
          <w:p w14:paraId="10578332" w14:textId="77777777" w:rsidR="00715B9B" w:rsidRPr="00C70490" w:rsidRDefault="00715B9B" w:rsidP="007D365E">
            <w:pPr>
              <w:pStyle w:val="TableParagraph"/>
              <w:ind w:left="109"/>
              <w:rPr>
                <w:sz w:val="20"/>
                <w:szCs w:val="20"/>
              </w:rPr>
            </w:pPr>
            <w:r w:rsidRPr="00C70490">
              <w:rPr>
                <w:sz w:val="20"/>
                <w:szCs w:val="20"/>
              </w:rPr>
              <w:t>Contamination</w:t>
            </w:r>
            <w:r w:rsidRPr="00C70490">
              <w:rPr>
                <w:spacing w:val="-1"/>
                <w:sz w:val="20"/>
                <w:szCs w:val="20"/>
              </w:rPr>
              <w:t xml:space="preserve"> </w:t>
            </w:r>
            <w:r w:rsidRPr="00C70490">
              <w:rPr>
                <w:sz w:val="20"/>
                <w:szCs w:val="20"/>
              </w:rPr>
              <w:t>Incident Policy</w:t>
            </w:r>
          </w:p>
        </w:tc>
      </w:tr>
      <w:tr w:rsidR="00715B9B" w14:paraId="1602BDDE" w14:textId="77777777" w:rsidTr="00C70490">
        <w:trPr>
          <w:trHeight w:val="412"/>
        </w:trPr>
        <w:tc>
          <w:tcPr>
            <w:tcW w:w="3899" w:type="dxa"/>
          </w:tcPr>
          <w:p w14:paraId="1CCC7D29" w14:textId="77777777" w:rsidR="00715B9B" w:rsidRPr="00C70490" w:rsidRDefault="00715B9B" w:rsidP="007D365E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C70490">
              <w:rPr>
                <w:b/>
                <w:sz w:val="20"/>
                <w:szCs w:val="20"/>
              </w:rPr>
              <w:t>Version</w:t>
            </w:r>
            <w:r w:rsidRPr="00C7049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0490">
              <w:rPr>
                <w:b/>
                <w:sz w:val="20"/>
                <w:szCs w:val="20"/>
              </w:rPr>
              <w:t>Number:</w:t>
            </w:r>
          </w:p>
        </w:tc>
        <w:tc>
          <w:tcPr>
            <w:tcW w:w="5877" w:type="dxa"/>
          </w:tcPr>
          <w:p w14:paraId="6BEA4916" w14:textId="67FE2D6E" w:rsidR="00715B9B" w:rsidRPr="00C70490" w:rsidRDefault="00715B9B" w:rsidP="007D365E">
            <w:pPr>
              <w:pStyle w:val="TableParagraph"/>
              <w:ind w:left="109"/>
              <w:rPr>
                <w:sz w:val="20"/>
                <w:szCs w:val="20"/>
              </w:rPr>
            </w:pPr>
            <w:r w:rsidRPr="00C70490">
              <w:rPr>
                <w:sz w:val="20"/>
                <w:szCs w:val="20"/>
              </w:rPr>
              <w:t>V2.</w:t>
            </w:r>
            <w:r w:rsidR="00C70490" w:rsidRPr="00C70490">
              <w:rPr>
                <w:sz w:val="20"/>
                <w:szCs w:val="20"/>
              </w:rPr>
              <w:t>1</w:t>
            </w:r>
          </w:p>
        </w:tc>
      </w:tr>
      <w:tr w:rsidR="00715B9B" w14:paraId="573DF728" w14:textId="77777777" w:rsidTr="00C70490">
        <w:trPr>
          <w:trHeight w:val="403"/>
        </w:trPr>
        <w:tc>
          <w:tcPr>
            <w:tcW w:w="3899" w:type="dxa"/>
          </w:tcPr>
          <w:p w14:paraId="023A9E48" w14:textId="77777777" w:rsidR="00715B9B" w:rsidRPr="00C70490" w:rsidRDefault="00715B9B" w:rsidP="007D365E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C70490">
              <w:rPr>
                <w:b/>
                <w:sz w:val="20"/>
                <w:szCs w:val="20"/>
              </w:rPr>
              <w:t>Equality</w:t>
            </w:r>
            <w:r w:rsidRPr="00C7049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70490">
              <w:rPr>
                <w:b/>
                <w:sz w:val="20"/>
                <w:szCs w:val="20"/>
              </w:rPr>
              <w:t>Impact</w:t>
            </w:r>
            <w:r w:rsidRPr="00C7049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70490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5877" w:type="dxa"/>
          </w:tcPr>
          <w:p w14:paraId="1DD6DF37" w14:textId="77777777" w:rsidR="00715B9B" w:rsidRPr="00C70490" w:rsidRDefault="00715B9B" w:rsidP="007D365E">
            <w:pPr>
              <w:pStyle w:val="TableParagraph"/>
              <w:ind w:left="109"/>
              <w:rPr>
                <w:sz w:val="20"/>
                <w:szCs w:val="20"/>
              </w:rPr>
            </w:pPr>
            <w:r w:rsidRPr="00C70490">
              <w:rPr>
                <w:sz w:val="20"/>
                <w:szCs w:val="20"/>
              </w:rPr>
              <w:t>N/A</w:t>
            </w:r>
          </w:p>
        </w:tc>
      </w:tr>
      <w:tr w:rsidR="00715B9B" w14:paraId="1EF9AD9F" w14:textId="77777777" w:rsidTr="00C70490">
        <w:trPr>
          <w:trHeight w:val="423"/>
        </w:trPr>
        <w:tc>
          <w:tcPr>
            <w:tcW w:w="3899" w:type="dxa"/>
          </w:tcPr>
          <w:p w14:paraId="7F3F9085" w14:textId="77777777" w:rsidR="00715B9B" w:rsidRPr="00C70490" w:rsidRDefault="00715B9B" w:rsidP="007D365E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C70490">
              <w:rPr>
                <w:b/>
                <w:sz w:val="20"/>
                <w:szCs w:val="20"/>
              </w:rPr>
              <w:t>Approved</w:t>
            </w:r>
            <w:r w:rsidRPr="00C7049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70490">
              <w:rPr>
                <w:b/>
                <w:sz w:val="20"/>
                <w:szCs w:val="20"/>
              </w:rPr>
              <w:t>by:</w:t>
            </w:r>
          </w:p>
        </w:tc>
        <w:tc>
          <w:tcPr>
            <w:tcW w:w="5877" w:type="dxa"/>
          </w:tcPr>
          <w:p w14:paraId="44983A19" w14:textId="458F8643" w:rsidR="00715B9B" w:rsidRPr="00C70490" w:rsidRDefault="00C70490" w:rsidP="007D365E">
            <w:pPr>
              <w:pStyle w:val="TableParagraph"/>
              <w:ind w:left="109"/>
              <w:rPr>
                <w:sz w:val="20"/>
                <w:szCs w:val="20"/>
              </w:rPr>
            </w:pPr>
            <w:r w:rsidRPr="00C70490">
              <w:rPr>
                <w:sz w:val="20"/>
                <w:szCs w:val="20"/>
              </w:rPr>
              <w:t>Senior Leadership Team</w:t>
            </w:r>
            <w:r w:rsidR="00E47C04" w:rsidRPr="00C70490">
              <w:rPr>
                <w:sz w:val="20"/>
                <w:szCs w:val="20"/>
              </w:rPr>
              <w:t xml:space="preserve"> </w:t>
            </w:r>
          </w:p>
        </w:tc>
      </w:tr>
      <w:tr w:rsidR="00715B9B" w14:paraId="65D53995" w14:textId="77777777" w:rsidTr="00C70490">
        <w:trPr>
          <w:trHeight w:val="415"/>
        </w:trPr>
        <w:tc>
          <w:tcPr>
            <w:tcW w:w="3899" w:type="dxa"/>
          </w:tcPr>
          <w:p w14:paraId="6B866CC0" w14:textId="77777777" w:rsidR="00715B9B" w:rsidRPr="00C70490" w:rsidRDefault="00715B9B" w:rsidP="007D365E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C70490">
              <w:rPr>
                <w:b/>
                <w:sz w:val="20"/>
                <w:szCs w:val="20"/>
              </w:rPr>
              <w:t>Date</w:t>
            </w:r>
            <w:r w:rsidRPr="00C7049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0490">
              <w:rPr>
                <w:b/>
                <w:sz w:val="20"/>
                <w:szCs w:val="20"/>
              </w:rPr>
              <w:t>Approved:</w:t>
            </w:r>
          </w:p>
        </w:tc>
        <w:tc>
          <w:tcPr>
            <w:tcW w:w="5877" w:type="dxa"/>
          </w:tcPr>
          <w:p w14:paraId="1F06E03D" w14:textId="4B652999" w:rsidR="00715B9B" w:rsidRPr="00C70490" w:rsidRDefault="008C11EC" w:rsidP="00E47C04">
            <w:pPr>
              <w:pStyle w:val="TableParagraph"/>
              <w:ind w:left="0"/>
              <w:rPr>
                <w:sz w:val="20"/>
                <w:szCs w:val="20"/>
              </w:rPr>
            </w:pPr>
            <w:r w:rsidRPr="00C70490">
              <w:rPr>
                <w:sz w:val="20"/>
                <w:szCs w:val="20"/>
              </w:rPr>
              <w:t xml:space="preserve">  </w:t>
            </w:r>
            <w:r w:rsidR="00E47C04" w:rsidRPr="00C70490">
              <w:rPr>
                <w:sz w:val="20"/>
                <w:szCs w:val="20"/>
              </w:rPr>
              <w:t>Ju</w:t>
            </w:r>
            <w:r w:rsidR="00C70490" w:rsidRPr="00C70490">
              <w:rPr>
                <w:sz w:val="20"/>
                <w:szCs w:val="20"/>
              </w:rPr>
              <w:t>ly</w:t>
            </w:r>
            <w:r w:rsidR="00E47C04" w:rsidRPr="00C70490">
              <w:rPr>
                <w:sz w:val="20"/>
                <w:szCs w:val="20"/>
              </w:rPr>
              <w:t xml:space="preserve"> 2022</w:t>
            </w:r>
          </w:p>
        </w:tc>
      </w:tr>
      <w:tr w:rsidR="00715B9B" w14:paraId="3BE7CF0E" w14:textId="77777777" w:rsidTr="00C70490">
        <w:trPr>
          <w:trHeight w:val="421"/>
        </w:trPr>
        <w:tc>
          <w:tcPr>
            <w:tcW w:w="3899" w:type="dxa"/>
          </w:tcPr>
          <w:p w14:paraId="400EF686" w14:textId="77777777" w:rsidR="00715B9B" w:rsidRPr="00C70490" w:rsidRDefault="00715B9B" w:rsidP="007D365E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C70490">
              <w:rPr>
                <w:b/>
                <w:sz w:val="20"/>
                <w:szCs w:val="20"/>
              </w:rPr>
              <w:t>Next</w:t>
            </w:r>
            <w:r w:rsidRPr="00C7049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0490">
              <w:rPr>
                <w:b/>
                <w:sz w:val="20"/>
                <w:szCs w:val="20"/>
              </w:rPr>
              <w:t>Review due</w:t>
            </w:r>
            <w:r w:rsidRPr="00C7049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0490">
              <w:rPr>
                <w:b/>
                <w:sz w:val="20"/>
                <w:szCs w:val="20"/>
              </w:rPr>
              <w:t>by:</w:t>
            </w:r>
          </w:p>
        </w:tc>
        <w:tc>
          <w:tcPr>
            <w:tcW w:w="5877" w:type="dxa"/>
          </w:tcPr>
          <w:p w14:paraId="19145404" w14:textId="69220E62" w:rsidR="00715B9B" w:rsidRPr="00C70490" w:rsidRDefault="003C762C" w:rsidP="007D365E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  <w:r w:rsidR="00715B9B" w:rsidRPr="00C70490">
              <w:rPr>
                <w:sz w:val="20"/>
                <w:szCs w:val="20"/>
              </w:rPr>
              <w:t>202</w:t>
            </w:r>
            <w:r w:rsidR="00751F57" w:rsidRPr="00C70490">
              <w:rPr>
                <w:sz w:val="20"/>
                <w:szCs w:val="20"/>
              </w:rPr>
              <w:t>5</w:t>
            </w:r>
          </w:p>
        </w:tc>
      </w:tr>
      <w:tr w:rsidR="00715B9B" w14:paraId="26A46B2E" w14:textId="77777777" w:rsidTr="00C70490">
        <w:trPr>
          <w:trHeight w:val="399"/>
        </w:trPr>
        <w:tc>
          <w:tcPr>
            <w:tcW w:w="3899" w:type="dxa"/>
          </w:tcPr>
          <w:p w14:paraId="46FF2F5E" w14:textId="77777777" w:rsidR="00715B9B" w:rsidRPr="00C70490" w:rsidRDefault="00715B9B" w:rsidP="007D365E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C70490">
              <w:rPr>
                <w:b/>
                <w:sz w:val="20"/>
                <w:szCs w:val="20"/>
              </w:rPr>
              <w:t>Author:</w:t>
            </w:r>
          </w:p>
        </w:tc>
        <w:tc>
          <w:tcPr>
            <w:tcW w:w="5877" w:type="dxa"/>
          </w:tcPr>
          <w:p w14:paraId="46C8F679" w14:textId="0689561D" w:rsidR="00715B9B" w:rsidRPr="00C70490" w:rsidRDefault="00751F57" w:rsidP="00E27450">
            <w:pPr>
              <w:pStyle w:val="TableParagraph"/>
              <w:spacing w:before="2" w:line="240" w:lineRule="auto"/>
              <w:ind w:left="0"/>
              <w:rPr>
                <w:sz w:val="20"/>
                <w:szCs w:val="20"/>
              </w:rPr>
            </w:pPr>
            <w:r w:rsidRPr="00C70490">
              <w:rPr>
                <w:sz w:val="20"/>
                <w:szCs w:val="20"/>
              </w:rPr>
              <w:t xml:space="preserve"> Occupational Health</w:t>
            </w:r>
            <w:r w:rsidR="00F40BF8" w:rsidRPr="00C70490">
              <w:rPr>
                <w:sz w:val="20"/>
                <w:szCs w:val="20"/>
              </w:rPr>
              <w:t xml:space="preserve"> Clinical Lead</w:t>
            </w:r>
          </w:p>
        </w:tc>
      </w:tr>
      <w:tr w:rsidR="00715B9B" w14:paraId="0DD70BA1" w14:textId="77777777" w:rsidTr="00C70490">
        <w:trPr>
          <w:trHeight w:val="408"/>
        </w:trPr>
        <w:tc>
          <w:tcPr>
            <w:tcW w:w="3899" w:type="dxa"/>
          </w:tcPr>
          <w:p w14:paraId="0CB09AC8" w14:textId="77777777" w:rsidR="00715B9B" w:rsidRPr="00C70490" w:rsidRDefault="00715B9B" w:rsidP="007D365E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C70490">
              <w:rPr>
                <w:b/>
                <w:sz w:val="20"/>
                <w:szCs w:val="20"/>
              </w:rPr>
              <w:t>Owner</w:t>
            </w:r>
            <w:r w:rsidRPr="00C7049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70490">
              <w:rPr>
                <w:b/>
                <w:sz w:val="20"/>
                <w:szCs w:val="20"/>
              </w:rPr>
              <w:t>(if</w:t>
            </w:r>
            <w:r w:rsidRPr="00C7049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70490">
              <w:rPr>
                <w:b/>
                <w:sz w:val="20"/>
                <w:szCs w:val="20"/>
              </w:rPr>
              <w:t>different</w:t>
            </w:r>
            <w:r w:rsidRPr="00C7049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70490">
              <w:rPr>
                <w:b/>
                <w:sz w:val="20"/>
                <w:szCs w:val="20"/>
              </w:rPr>
              <w:t>from</w:t>
            </w:r>
            <w:r w:rsidRPr="00C7049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0490">
              <w:rPr>
                <w:b/>
                <w:sz w:val="20"/>
                <w:szCs w:val="20"/>
              </w:rPr>
              <w:t>above):</w:t>
            </w:r>
          </w:p>
        </w:tc>
        <w:tc>
          <w:tcPr>
            <w:tcW w:w="5877" w:type="dxa"/>
          </w:tcPr>
          <w:p w14:paraId="6E2EA0AD" w14:textId="02F9A2D6" w:rsidR="00715B9B" w:rsidRPr="00C70490" w:rsidRDefault="00E27450" w:rsidP="007D36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70490">
              <w:rPr>
                <w:sz w:val="20"/>
                <w:szCs w:val="20"/>
              </w:rPr>
              <w:t xml:space="preserve"> </w:t>
            </w:r>
          </w:p>
        </w:tc>
      </w:tr>
      <w:tr w:rsidR="00715B9B" w14:paraId="3C9FB101" w14:textId="77777777" w:rsidTr="007D365E">
        <w:trPr>
          <w:trHeight w:val="460"/>
        </w:trPr>
        <w:tc>
          <w:tcPr>
            <w:tcW w:w="3899" w:type="dxa"/>
          </w:tcPr>
          <w:p w14:paraId="0DE5DFDB" w14:textId="77777777" w:rsidR="00715B9B" w:rsidRPr="00C70490" w:rsidRDefault="00715B9B" w:rsidP="007D365E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C70490">
              <w:rPr>
                <w:b/>
                <w:sz w:val="20"/>
                <w:szCs w:val="20"/>
              </w:rPr>
              <w:t>Document</w:t>
            </w:r>
            <w:r w:rsidRPr="00C7049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70490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5877" w:type="dxa"/>
          </w:tcPr>
          <w:p w14:paraId="46C98928" w14:textId="77777777" w:rsidR="00715B9B" w:rsidRPr="00C70490" w:rsidRDefault="00715B9B" w:rsidP="007D365E">
            <w:pPr>
              <w:pStyle w:val="TableParagraph"/>
              <w:spacing w:line="230" w:lineRule="exact"/>
              <w:ind w:left="109" w:right="98"/>
              <w:rPr>
                <w:sz w:val="20"/>
                <w:szCs w:val="20"/>
              </w:rPr>
            </w:pPr>
            <w:r w:rsidRPr="00C70490">
              <w:rPr>
                <w:w w:val="95"/>
                <w:sz w:val="20"/>
                <w:szCs w:val="20"/>
              </w:rPr>
              <w:t>https://</w:t>
            </w:r>
            <w:hyperlink r:id="rId17">
              <w:r w:rsidRPr="00C70490">
                <w:rPr>
                  <w:w w:val="95"/>
                  <w:sz w:val="20"/>
                  <w:szCs w:val="20"/>
                </w:rPr>
                <w:t>www.hud.ac.uk/media/policydocuments/Contamination-</w:t>
              </w:r>
            </w:hyperlink>
            <w:r w:rsidRPr="00C7049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C70490">
              <w:rPr>
                <w:sz w:val="20"/>
                <w:szCs w:val="20"/>
              </w:rPr>
              <w:t>Incident-Policy.pdf</w:t>
            </w:r>
          </w:p>
        </w:tc>
      </w:tr>
      <w:tr w:rsidR="00715B9B" w14:paraId="41A49B95" w14:textId="77777777" w:rsidTr="007D365E">
        <w:trPr>
          <w:trHeight w:val="460"/>
        </w:trPr>
        <w:tc>
          <w:tcPr>
            <w:tcW w:w="3899" w:type="dxa"/>
          </w:tcPr>
          <w:p w14:paraId="5556354D" w14:textId="77777777" w:rsidR="00715B9B" w:rsidRPr="00C70490" w:rsidRDefault="00715B9B" w:rsidP="007D365E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C70490">
              <w:rPr>
                <w:b/>
                <w:sz w:val="20"/>
                <w:szCs w:val="20"/>
              </w:rPr>
              <w:t>Compliance</w:t>
            </w:r>
            <w:r w:rsidRPr="00C7049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0490">
              <w:rPr>
                <w:b/>
                <w:sz w:val="20"/>
                <w:szCs w:val="20"/>
              </w:rPr>
              <w:t>Measures:</w:t>
            </w:r>
          </w:p>
        </w:tc>
        <w:tc>
          <w:tcPr>
            <w:tcW w:w="5877" w:type="dxa"/>
          </w:tcPr>
          <w:p w14:paraId="67479ED1" w14:textId="77777777" w:rsidR="00715B9B" w:rsidRPr="00C70490" w:rsidRDefault="00715B9B" w:rsidP="007D365E">
            <w:pPr>
              <w:pStyle w:val="TableParagraph"/>
              <w:ind w:left="109"/>
              <w:rPr>
                <w:sz w:val="20"/>
                <w:szCs w:val="20"/>
              </w:rPr>
            </w:pPr>
            <w:r w:rsidRPr="00C70490">
              <w:rPr>
                <w:sz w:val="20"/>
                <w:szCs w:val="20"/>
              </w:rPr>
              <w:t>Post-incident</w:t>
            </w:r>
            <w:r w:rsidRPr="00C70490">
              <w:rPr>
                <w:spacing w:val="-6"/>
                <w:sz w:val="20"/>
                <w:szCs w:val="20"/>
              </w:rPr>
              <w:t xml:space="preserve"> </w:t>
            </w:r>
            <w:r w:rsidRPr="00C70490">
              <w:rPr>
                <w:sz w:val="20"/>
                <w:szCs w:val="20"/>
              </w:rPr>
              <w:t>reviews</w:t>
            </w:r>
          </w:p>
        </w:tc>
      </w:tr>
      <w:tr w:rsidR="00715B9B" w14:paraId="34DE3EFE" w14:textId="77777777" w:rsidTr="007D365E">
        <w:trPr>
          <w:trHeight w:val="460"/>
        </w:trPr>
        <w:tc>
          <w:tcPr>
            <w:tcW w:w="3899" w:type="dxa"/>
          </w:tcPr>
          <w:p w14:paraId="62F16CEE" w14:textId="77777777" w:rsidR="00715B9B" w:rsidRPr="00C70490" w:rsidRDefault="00715B9B" w:rsidP="007D365E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C70490">
              <w:rPr>
                <w:b/>
                <w:sz w:val="20"/>
                <w:szCs w:val="20"/>
              </w:rPr>
              <w:t>Related</w:t>
            </w:r>
            <w:r w:rsidRPr="00C7049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0490">
              <w:rPr>
                <w:b/>
                <w:sz w:val="20"/>
                <w:szCs w:val="20"/>
              </w:rPr>
              <w:t>Policies/Procedures:</w:t>
            </w:r>
          </w:p>
        </w:tc>
        <w:tc>
          <w:tcPr>
            <w:tcW w:w="5877" w:type="dxa"/>
          </w:tcPr>
          <w:p w14:paraId="14739B2C" w14:textId="12F642F0" w:rsidR="00751F57" w:rsidRPr="00C70490" w:rsidRDefault="00751F57" w:rsidP="007D365E">
            <w:pPr>
              <w:pStyle w:val="TableParagraph"/>
              <w:spacing w:line="230" w:lineRule="exact"/>
              <w:ind w:left="109" w:right="170"/>
              <w:rPr>
                <w:sz w:val="20"/>
                <w:szCs w:val="20"/>
              </w:rPr>
            </w:pPr>
            <w:r w:rsidRPr="00C70490">
              <w:rPr>
                <w:sz w:val="20"/>
                <w:szCs w:val="20"/>
              </w:rPr>
              <w:t xml:space="preserve">University Health &amp; Safety Policy </w:t>
            </w:r>
            <w:hyperlink r:id="rId18" w:history="1">
              <w:r w:rsidRPr="00C70490">
                <w:rPr>
                  <w:rStyle w:val="Hyperlink"/>
                  <w:sz w:val="20"/>
                  <w:szCs w:val="20"/>
                </w:rPr>
                <w:t>https://www.hud.ac.uk/media/policydocuments/Health-and-Safety-Policy.pdf</w:t>
              </w:r>
            </w:hyperlink>
          </w:p>
          <w:p w14:paraId="0C72A2DE" w14:textId="24DEE289" w:rsidR="00751F57" w:rsidRPr="00C70490" w:rsidRDefault="00751F57" w:rsidP="007D365E">
            <w:pPr>
              <w:pStyle w:val="TableParagraph"/>
              <w:spacing w:line="230" w:lineRule="exact"/>
              <w:ind w:left="109" w:right="170"/>
              <w:rPr>
                <w:sz w:val="20"/>
                <w:szCs w:val="20"/>
              </w:rPr>
            </w:pPr>
          </w:p>
          <w:p w14:paraId="15A56AFA" w14:textId="08706603" w:rsidR="00751F57" w:rsidRPr="00C70490" w:rsidRDefault="00751F57" w:rsidP="007D365E">
            <w:pPr>
              <w:pStyle w:val="TableParagraph"/>
              <w:spacing w:line="230" w:lineRule="exact"/>
              <w:ind w:left="109" w:right="170"/>
              <w:rPr>
                <w:sz w:val="20"/>
                <w:szCs w:val="20"/>
              </w:rPr>
            </w:pPr>
            <w:r w:rsidRPr="00C70490">
              <w:rPr>
                <w:sz w:val="20"/>
                <w:szCs w:val="20"/>
              </w:rPr>
              <w:t>University Occupational Health Policy</w:t>
            </w:r>
          </w:p>
          <w:p w14:paraId="5B063F21" w14:textId="2AC206A5" w:rsidR="00751F57" w:rsidRPr="00C70490" w:rsidRDefault="003C762C" w:rsidP="007D365E">
            <w:pPr>
              <w:pStyle w:val="TableParagraph"/>
              <w:spacing w:line="230" w:lineRule="exact"/>
              <w:ind w:left="109" w:right="170"/>
              <w:rPr>
                <w:sz w:val="20"/>
                <w:szCs w:val="20"/>
              </w:rPr>
            </w:pPr>
            <w:hyperlink r:id="rId19" w:anchor="!" w:history="1">
              <w:r w:rsidR="00751F57" w:rsidRPr="00C70490">
                <w:rPr>
                  <w:rStyle w:val="Hyperlink"/>
                  <w:sz w:val="20"/>
                  <w:szCs w:val="20"/>
                </w:rPr>
                <w:t>https://staff.hud.ac.uk/oh/policies/#!#d.en.372507</w:t>
              </w:r>
            </w:hyperlink>
            <w:r w:rsidR="00751F57" w:rsidRPr="00C70490">
              <w:rPr>
                <w:sz w:val="20"/>
                <w:szCs w:val="20"/>
              </w:rPr>
              <w:t xml:space="preserve"> </w:t>
            </w:r>
          </w:p>
          <w:p w14:paraId="7085A5E8" w14:textId="523A9770" w:rsidR="001E7B08" w:rsidRPr="00C70490" w:rsidRDefault="001E7B08" w:rsidP="007D365E">
            <w:pPr>
              <w:pStyle w:val="TableParagraph"/>
              <w:spacing w:line="230" w:lineRule="exact"/>
              <w:ind w:left="109" w:right="170"/>
              <w:rPr>
                <w:sz w:val="20"/>
                <w:szCs w:val="20"/>
              </w:rPr>
            </w:pPr>
          </w:p>
          <w:p w14:paraId="62ECE371" w14:textId="42221B87" w:rsidR="00715B9B" w:rsidRPr="00C70490" w:rsidRDefault="001E7B08" w:rsidP="00C70490">
            <w:pPr>
              <w:pStyle w:val="TableParagraph"/>
              <w:spacing w:line="230" w:lineRule="exact"/>
              <w:ind w:left="109" w:right="170"/>
              <w:rPr>
                <w:sz w:val="20"/>
                <w:szCs w:val="20"/>
              </w:rPr>
            </w:pPr>
            <w:r w:rsidRPr="00C70490">
              <w:rPr>
                <w:sz w:val="20"/>
                <w:szCs w:val="20"/>
              </w:rPr>
              <w:t>Occupational Health Service Contamination Incident Procedure</w:t>
            </w:r>
          </w:p>
        </w:tc>
      </w:tr>
    </w:tbl>
    <w:p w14:paraId="09885332" w14:textId="77777777" w:rsidR="00755759" w:rsidRDefault="00755759">
      <w:pPr>
        <w:rPr>
          <w:sz w:val="20"/>
        </w:rPr>
      </w:pPr>
    </w:p>
    <w:p w14:paraId="28BAA3EB" w14:textId="77777777" w:rsidR="00755759" w:rsidRDefault="00755759">
      <w:pPr>
        <w:pStyle w:val="BodyText"/>
        <w:rPr>
          <w:sz w:val="20"/>
        </w:rPr>
      </w:pPr>
    </w:p>
    <w:p w14:paraId="1B2F2B37" w14:textId="77777777" w:rsidR="00755759" w:rsidRDefault="00755759">
      <w:pPr>
        <w:pStyle w:val="BodyText"/>
        <w:spacing w:before="8"/>
        <w:rPr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1416"/>
        <w:gridCol w:w="3479"/>
        <w:gridCol w:w="3637"/>
      </w:tblGrid>
      <w:tr w:rsidR="00755759" w14:paraId="501C0996" w14:textId="77777777" w:rsidTr="00C70490">
        <w:trPr>
          <w:trHeight w:val="378"/>
        </w:trPr>
        <w:tc>
          <w:tcPr>
            <w:tcW w:w="9781" w:type="dxa"/>
            <w:gridSpan w:val="4"/>
          </w:tcPr>
          <w:p w14:paraId="7B99A356" w14:textId="77777777" w:rsidR="00755759" w:rsidRDefault="0017507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REVISION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HISTORY</w:t>
            </w:r>
          </w:p>
        </w:tc>
      </w:tr>
      <w:tr w:rsidR="00755759" w14:paraId="01A90956" w14:textId="77777777" w:rsidTr="00C70490">
        <w:trPr>
          <w:trHeight w:val="458"/>
        </w:trPr>
        <w:tc>
          <w:tcPr>
            <w:tcW w:w="1249" w:type="dxa"/>
          </w:tcPr>
          <w:p w14:paraId="5EA89655" w14:textId="77777777" w:rsidR="00755759" w:rsidRDefault="00175079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Version</w:t>
            </w:r>
          </w:p>
        </w:tc>
        <w:tc>
          <w:tcPr>
            <w:tcW w:w="1416" w:type="dxa"/>
          </w:tcPr>
          <w:p w14:paraId="049C28BA" w14:textId="77777777" w:rsidR="00755759" w:rsidRDefault="00175079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3479" w:type="dxa"/>
          </w:tcPr>
          <w:p w14:paraId="75D325FC" w14:textId="77777777" w:rsidR="00755759" w:rsidRDefault="00175079">
            <w:pPr>
              <w:pStyle w:val="TableParagraph"/>
              <w:spacing w:line="228" w:lineRule="exact"/>
              <w:ind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Revision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description/Summary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changes</w:t>
            </w:r>
          </w:p>
        </w:tc>
        <w:tc>
          <w:tcPr>
            <w:tcW w:w="3637" w:type="dxa"/>
          </w:tcPr>
          <w:p w14:paraId="40651A26" w14:textId="77777777" w:rsidR="00755759" w:rsidRDefault="00175079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Author</w:t>
            </w:r>
          </w:p>
        </w:tc>
      </w:tr>
      <w:tr w:rsidR="003C45F6" w14:paraId="7D684B9B" w14:textId="77777777" w:rsidTr="00C70490">
        <w:trPr>
          <w:trHeight w:val="458"/>
        </w:trPr>
        <w:tc>
          <w:tcPr>
            <w:tcW w:w="1249" w:type="dxa"/>
          </w:tcPr>
          <w:p w14:paraId="5D16CD82" w14:textId="2ECCA78C" w:rsidR="003C45F6" w:rsidRPr="00272EDB" w:rsidRDefault="003C45F6">
            <w:pPr>
              <w:pStyle w:val="TableParagraph"/>
              <w:spacing w:line="227" w:lineRule="exact"/>
              <w:rPr>
                <w:sz w:val="20"/>
              </w:rPr>
            </w:pPr>
            <w:r w:rsidRPr="00272EDB">
              <w:rPr>
                <w:sz w:val="20"/>
              </w:rPr>
              <w:t>V2.1</w:t>
            </w:r>
          </w:p>
        </w:tc>
        <w:tc>
          <w:tcPr>
            <w:tcW w:w="1416" w:type="dxa"/>
          </w:tcPr>
          <w:p w14:paraId="4ED6E06C" w14:textId="1979E14B" w:rsidR="003C45F6" w:rsidRPr="00272EDB" w:rsidRDefault="003C45F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272EDB">
              <w:rPr>
                <w:sz w:val="20"/>
              </w:rPr>
              <w:t>June 2022</w:t>
            </w:r>
          </w:p>
        </w:tc>
        <w:tc>
          <w:tcPr>
            <w:tcW w:w="3479" w:type="dxa"/>
          </w:tcPr>
          <w:p w14:paraId="246C742A" w14:textId="08ECC14B" w:rsidR="003C45F6" w:rsidRPr="00272EDB" w:rsidRDefault="003C45F6">
            <w:pPr>
              <w:pStyle w:val="TableParagraph"/>
              <w:spacing w:line="228" w:lineRule="exact"/>
              <w:ind w:right="182"/>
              <w:rPr>
                <w:sz w:val="20"/>
              </w:rPr>
            </w:pPr>
            <w:r w:rsidRPr="00272EDB">
              <w:rPr>
                <w:sz w:val="20"/>
              </w:rPr>
              <w:t>Policy review</w:t>
            </w:r>
            <w:r w:rsidR="00272EDB">
              <w:rPr>
                <w:sz w:val="20"/>
              </w:rPr>
              <w:t xml:space="preserve">, job title amendments and other minor changes </w:t>
            </w:r>
          </w:p>
        </w:tc>
        <w:tc>
          <w:tcPr>
            <w:tcW w:w="3637" w:type="dxa"/>
          </w:tcPr>
          <w:p w14:paraId="6FB13C6E" w14:textId="7634714E" w:rsidR="003C45F6" w:rsidRPr="00272EDB" w:rsidRDefault="003C45F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272EDB">
              <w:rPr>
                <w:sz w:val="20"/>
              </w:rPr>
              <w:t xml:space="preserve">OH Clinical Lead </w:t>
            </w:r>
          </w:p>
        </w:tc>
      </w:tr>
      <w:tr w:rsidR="00755759" w14:paraId="52A0016F" w14:textId="77777777" w:rsidTr="00C70490">
        <w:trPr>
          <w:trHeight w:val="465"/>
        </w:trPr>
        <w:tc>
          <w:tcPr>
            <w:tcW w:w="1249" w:type="dxa"/>
          </w:tcPr>
          <w:p w14:paraId="4CD7E070" w14:textId="77777777" w:rsidR="00755759" w:rsidRDefault="00175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V2.0</w:t>
            </w:r>
          </w:p>
        </w:tc>
        <w:tc>
          <w:tcPr>
            <w:tcW w:w="1416" w:type="dxa"/>
          </w:tcPr>
          <w:p w14:paraId="10CA0B5F" w14:textId="77777777" w:rsidR="00755759" w:rsidRDefault="0017507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3479" w:type="dxa"/>
          </w:tcPr>
          <w:p w14:paraId="322302EB" w14:textId="77777777" w:rsidR="00755759" w:rsidRDefault="00175079">
            <w:pPr>
              <w:pStyle w:val="TableParagraph"/>
              <w:spacing w:line="230" w:lineRule="exact"/>
              <w:ind w:right="405"/>
              <w:rPr>
                <w:sz w:val="20"/>
              </w:rPr>
            </w:pPr>
            <w:r>
              <w:rPr>
                <w:sz w:val="20"/>
              </w:rPr>
              <w:t>Transfer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changes.</w:t>
            </w:r>
          </w:p>
        </w:tc>
        <w:tc>
          <w:tcPr>
            <w:tcW w:w="3637" w:type="dxa"/>
          </w:tcPr>
          <w:p w14:paraId="0433CF2F" w14:textId="77777777" w:rsidR="00755759" w:rsidRDefault="00175079">
            <w:pPr>
              <w:pStyle w:val="TableParagraph"/>
              <w:spacing w:before="4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Occupational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</w:tr>
      <w:tr w:rsidR="00755759" w14:paraId="405788B5" w14:textId="77777777" w:rsidTr="00C70490">
        <w:trPr>
          <w:trHeight w:val="465"/>
        </w:trPr>
        <w:tc>
          <w:tcPr>
            <w:tcW w:w="1249" w:type="dxa"/>
          </w:tcPr>
          <w:p w14:paraId="5F63E47A" w14:textId="77777777" w:rsidR="00755759" w:rsidRDefault="00175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V1.2</w:t>
            </w:r>
          </w:p>
        </w:tc>
        <w:tc>
          <w:tcPr>
            <w:tcW w:w="1416" w:type="dxa"/>
          </w:tcPr>
          <w:p w14:paraId="1640FE68" w14:textId="77777777" w:rsidR="00755759" w:rsidRDefault="0017507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  <w:tc>
          <w:tcPr>
            <w:tcW w:w="3479" w:type="dxa"/>
          </w:tcPr>
          <w:p w14:paraId="566C8657" w14:textId="77777777" w:rsidR="00755759" w:rsidRDefault="00175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(minor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amends)</w:t>
            </w:r>
          </w:p>
        </w:tc>
        <w:tc>
          <w:tcPr>
            <w:tcW w:w="3637" w:type="dxa"/>
          </w:tcPr>
          <w:p w14:paraId="1C6A980A" w14:textId="77777777" w:rsidR="00755759" w:rsidRDefault="00175079">
            <w:pPr>
              <w:pStyle w:val="TableParagraph"/>
              <w:spacing w:before="2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Occupational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</w:tr>
      <w:tr w:rsidR="00755759" w14:paraId="3FC3F579" w14:textId="77777777" w:rsidTr="00C70490">
        <w:trPr>
          <w:trHeight w:val="462"/>
        </w:trPr>
        <w:tc>
          <w:tcPr>
            <w:tcW w:w="1249" w:type="dxa"/>
          </w:tcPr>
          <w:p w14:paraId="79244FC2" w14:textId="77777777" w:rsidR="00755759" w:rsidRDefault="00175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1416" w:type="dxa"/>
          </w:tcPr>
          <w:p w14:paraId="0114B4AD" w14:textId="77777777" w:rsidR="00755759" w:rsidRDefault="0017507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3479" w:type="dxa"/>
          </w:tcPr>
          <w:p w14:paraId="1263F33E" w14:textId="77777777" w:rsidR="00755759" w:rsidRDefault="00175079">
            <w:pPr>
              <w:pStyle w:val="TableParagraph"/>
              <w:spacing w:line="230" w:lineRule="exact"/>
              <w:ind w:right="245"/>
              <w:rPr>
                <w:sz w:val="20"/>
              </w:rPr>
            </w:pPr>
            <w:r>
              <w:rPr>
                <w:sz w:val="20"/>
              </w:rPr>
              <w:t>Formatting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(minor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amends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approval)</w:t>
            </w:r>
          </w:p>
        </w:tc>
        <w:tc>
          <w:tcPr>
            <w:tcW w:w="3637" w:type="dxa"/>
          </w:tcPr>
          <w:p w14:paraId="1F775350" w14:textId="77777777" w:rsidR="00755759" w:rsidRDefault="00175079">
            <w:pPr>
              <w:pStyle w:val="TableParagraph"/>
              <w:spacing w:before="2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Occupational Health</w:t>
            </w:r>
          </w:p>
        </w:tc>
      </w:tr>
      <w:tr w:rsidR="00755759" w14:paraId="7BAF18C8" w14:textId="77777777" w:rsidTr="00C70490">
        <w:trPr>
          <w:trHeight w:val="460"/>
        </w:trPr>
        <w:tc>
          <w:tcPr>
            <w:tcW w:w="1249" w:type="dxa"/>
          </w:tcPr>
          <w:p w14:paraId="5BACF723" w14:textId="77777777" w:rsidR="00755759" w:rsidRDefault="00175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V1.0</w:t>
            </w:r>
          </w:p>
        </w:tc>
        <w:tc>
          <w:tcPr>
            <w:tcW w:w="1416" w:type="dxa"/>
          </w:tcPr>
          <w:p w14:paraId="1591E983" w14:textId="77777777" w:rsidR="00755759" w:rsidRDefault="0017507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  <w:tc>
          <w:tcPr>
            <w:tcW w:w="3479" w:type="dxa"/>
          </w:tcPr>
          <w:p w14:paraId="19B7FA5E" w14:textId="77777777" w:rsidR="00755759" w:rsidRDefault="00175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</w:p>
        </w:tc>
        <w:tc>
          <w:tcPr>
            <w:tcW w:w="3637" w:type="dxa"/>
          </w:tcPr>
          <w:p w14:paraId="420CAF55" w14:textId="77777777" w:rsidR="00755759" w:rsidRDefault="0017507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Occupational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</w:tr>
    </w:tbl>
    <w:p w14:paraId="0756A6BF" w14:textId="77777777" w:rsidR="00210C5C" w:rsidRDefault="00210C5C"/>
    <w:sectPr w:rsidR="00210C5C">
      <w:pgSz w:w="11910" w:h="16840"/>
      <w:pgMar w:top="1400" w:right="1000" w:bottom="1380" w:left="1000" w:header="0" w:footer="1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F6C1" w14:textId="77777777" w:rsidR="00AC6315" w:rsidRDefault="00AC6315">
      <w:r>
        <w:separator/>
      </w:r>
    </w:p>
  </w:endnote>
  <w:endnote w:type="continuationSeparator" w:id="0">
    <w:p w14:paraId="634CBBEA" w14:textId="77777777" w:rsidR="00AC6315" w:rsidRDefault="00AC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7F2D" w14:textId="2FEE894F" w:rsidR="00755759" w:rsidRDefault="000108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856" behindDoc="1" locked="0" layoutInCell="1" allowOverlap="1" wp14:anchorId="69FA1452" wp14:editId="07B7C433">
              <wp:simplePos x="0" y="0"/>
              <wp:positionH relativeFrom="page">
                <wp:posOffset>6179185</wp:posOffset>
              </wp:positionH>
              <wp:positionV relativeFrom="page">
                <wp:posOffset>9926320</wp:posOffset>
              </wp:positionV>
              <wp:extent cx="675005" cy="16700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5491F" w14:textId="77777777" w:rsidR="00755759" w:rsidRDefault="00175079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A145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86.55pt;margin-top:781.6pt;width:53.15pt;height:13.1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" filled="f" stroked="f">
              <v:textbox inset="0,0,0,0">
                <w:txbxContent>
                  <w:p w14:paraId="1C85491F" w14:textId="77777777" w:rsidR="00755759" w:rsidRDefault="00175079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1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b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F144" w14:textId="487F2370" w:rsidR="00755759" w:rsidRDefault="000108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368" behindDoc="1" locked="0" layoutInCell="1" allowOverlap="1" wp14:anchorId="39EA8AD8" wp14:editId="0D3BC19C">
              <wp:simplePos x="0" y="0"/>
              <wp:positionH relativeFrom="page">
                <wp:posOffset>719455</wp:posOffset>
              </wp:positionH>
              <wp:positionV relativeFrom="page">
                <wp:posOffset>9759315</wp:posOffset>
              </wp:positionV>
              <wp:extent cx="6280150" cy="635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0150" cy="6350"/>
                      </a:xfrm>
                      <a:custGeom>
                        <a:avLst/>
                        <a:gdLst>
                          <a:gd name="T0" fmla="+- 0 11023 1133"/>
                          <a:gd name="T1" fmla="*/ T0 w 9890"/>
                          <a:gd name="T2" fmla="+- 0 15369 15369"/>
                          <a:gd name="T3" fmla="*/ 15369 h 10"/>
                          <a:gd name="T4" fmla="+- 0 5910 1133"/>
                          <a:gd name="T5" fmla="*/ T4 w 9890"/>
                          <a:gd name="T6" fmla="+- 0 15369 15369"/>
                          <a:gd name="T7" fmla="*/ 15369 h 10"/>
                          <a:gd name="T8" fmla="+- 0 5900 1133"/>
                          <a:gd name="T9" fmla="*/ T8 w 9890"/>
                          <a:gd name="T10" fmla="+- 0 15369 15369"/>
                          <a:gd name="T11" fmla="*/ 15369 h 10"/>
                          <a:gd name="T12" fmla="+- 0 1133 1133"/>
                          <a:gd name="T13" fmla="*/ T12 w 9890"/>
                          <a:gd name="T14" fmla="+- 0 15369 15369"/>
                          <a:gd name="T15" fmla="*/ 15369 h 10"/>
                          <a:gd name="T16" fmla="+- 0 1133 1133"/>
                          <a:gd name="T17" fmla="*/ T16 w 9890"/>
                          <a:gd name="T18" fmla="+- 0 15379 15369"/>
                          <a:gd name="T19" fmla="*/ 15379 h 10"/>
                          <a:gd name="T20" fmla="+- 0 5900 1133"/>
                          <a:gd name="T21" fmla="*/ T20 w 9890"/>
                          <a:gd name="T22" fmla="+- 0 15379 15369"/>
                          <a:gd name="T23" fmla="*/ 15379 h 10"/>
                          <a:gd name="T24" fmla="+- 0 5910 1133"/>
                          <a:gd name="T25" fmla="*/ T24 w 9890"/>
                          <a:gd name="T26" fmla="+- 0 15379 15369"/>
                          <a:gd name="T27" fmla="*/ 15379 h 10"/>
                          <a:gd name="T28" fmla="+- 0 11023 1133"/>
                          <a:gd name="T29" fmla="*/ T28 w 9890"/>
                          <a:gd name="T30" fmla="+- 0 15379 15369"/>
                          <a:gd name="T31" fmla="*/ 15379 h 10"/>
                          <a:gd name="T32" fmla="+- 0 11023 1133"/>
                          <a:gd name="T33" fmla="*/ T32 w 9890"/>
                          <a:gd name="T34" fmla="+- 0 15369 15369"/>
                          <a:gd name="T35" fmla="*/ 15369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890" h="10">
                            <a:moveTo>
                              <a:pt x="9890" y="0"/>
                            </a:moveTo>
                            <a:lnTo>
                              <a:pt x="4777" y="0"/>
                            </a:lnTo>
                            <a:lnTo>
                              <a:pt x="4767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67" y="10"/>
                            </a:lnTo>
                            <a:lnTo>
                              <a:pt x="4777" y="10"/>
                            </a:lnTo>
                            <a:lnTo>
                              <a:pt x="9890" y="10"/>
                            </a:lnTo>
                            <a:lnTo>
                              <a:pt x="98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EAF9A6" id="docshape3" o:spid="_x0000_s1026" style="position:absolute;margin-left:56.65pt;margin-top:768.45pt;width:494.5pt;height:.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" path="m9890,l4777,r-10,l,,,10r4767,l4777,10r5113,l9890,xe" fillcolor="black" stroked="f">
              <v:path arrowok="t" o:connecttype="custom" o:connectlocs="6280150,9759315;3033395,9759315;3027045,9759315;0,9759315;0,9765665;3027045,9765665;3033395,9765665;6280150,9765665;6280150,975931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4880" behindDoc="1" locked="0" layoutInCell="1" allowOverlap="1" wp14:anchorId="75DD6060" wp14:editId="3CD408C6">
              <wp:simplePos x="0" y="0"/>
              <wp:positionH relativeFrom="page">
                <wp:posOffset>775335</wp:posOffset>
              </wp:positionH>
              <wp:positionV relativeFrom="page">
                <wp:posOffset>9831070</wp:posOffset>
              </wp:positionV>
              <wp:extent cx="1376680" cy="139700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B60F9" w14:textId="77777777" w:rsidR="00755759" w:rsidRDefault="0017507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Contamination-Incident-Policy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D6060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61.05pt;margin-top:774.1pt;width:108.4pt;height:11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" filled="f" stroked="f">
              <v:textbox inset="0,0,0,0">
                <w:txbxContent>
                  <w:p w14:paraId="49EB60F9" w14:textId="77777777" w:rsidR="00755759" w:rsidRDefault="0017507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Contamination-Incident-Policy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 wp14:anchorId="48C72FE5" wp14:editId="1267F277">
              <wp:simplePos x="0" y="0"/>
              <wp:positionH relativeFrom="page">
                <wp:posOffset>6400165</wp:posOffset>
              </wp:positionH>
              <wp:positionV relativeFrom="page">
                <wp:posOffset>9829800</wp:posOffset>
              </wp:positionV>
              <wp:extent cx="547370" cy="13970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DADD7" w14:textId="77777777" w:rsidR="00755759" w:rsidRDefault="00175079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C72FE5" id="docshape5" o:spid="_x0000_s1028" type="#_x0000_t202" style="position:absolute;margin-left:503.95pt;margin-top:774pt;width:43.1pt;height:11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" filled="f" stroked="f">
              <v:textbox inset="0,0,0,0">
                <w:txbxContent>
                  <w:p w14:paraId="5F0DADD7" w14:textId="77777777" w:rsidR="00755759" w:rsidRDefault="00175079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937B" w14:textId="77777777" w:rsidR="00AC6315" w:rsidRDefault="00AC6315">
      <w:r>
        <w:separator/>
      </w:r>
    </w:p>
  </w:footnote>
  <w:footnote w:type="continuationSeparator" w:id="0">
    <w:p w14:paraId="376E8914" w14:textId="77777777" w:rsidR="00AC6315" w:rsidRDefault="00AC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2F6"/>
    <w:multiLevelType w:val="hybridMultilevel"/>
    <w:tmpl w:val="BAC25C52"/>
    <w:lvl w:ilvl="0" w:tplc="0D328F88">
      <w:start w:val="1"/>
      <w:numFmt w:val="lowerLetter"/>
      <w:lvlText w:val="(%1)"/>
      <w:lvlJc w:val="left"/>
      <w:pPr>
        <w:ind w:left="1573" w:hanging="5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01569ABA">
      <w:numFmt w:val="bullet"/>
      <w:lvlText w:val="•"/>
      <w:lvlJc w:val="left"/>
      <w:pPr>
        <w:ind w:left="2412" w:hanging="588"/>
      </w:pPr>
      <w:rPr>
        <w:rFonts w:hint="default"/>
        <w:lang w:val="en-GB" w:eastAsia="en-US" w:bidi="ar-SA"/>
      </w:rPr>
    </w:lvl>
    <w:lvl w:ilvl="2" w:tplc="438E127C">
      <w:numFmt w:val="bullet"/>
      <w:lvlText w:val="•"/>
      <w:lvlJc w:val="left"/>
      <w:pPr>
        <w:ind w:left="3245" w:hanging="588"/>
      </w:pPr>
      <w:rPr>
        <w:rFonts w:hint="default"/>
        <w:lang w:val="en-GB" w:eastAsia="en-US" w:bidi="ar-SA"/>
      </w:rPr>
    </w:lvl>
    <w:lvl w:ilvl="3" w:tplc="861EB0BA">
      <w:numFmt w:val="bullet"/>
      <w:lvlText w:val="•"/>
      <w:lvlJc w:val="left"/>
      <w:pPr>
        <w:ind w:left="4077" w:hanging="588"/>
      </w:pPr>
      <w:rPr>
        <w:rFonts w:hint="default"/>
        <w:lang w:val="en-GB" w:eastAsia="en-US" w:bidi="ar-SA"/>
      </w:rPr>
    </w:lvl>
    <w:lvl w:ilvl="4" w:tplc="7E8C3780">
      <w:numFmt w:val="bullet"/>
      <w:lvlText w:val="•"/>
      <w:lvlJc w:val="left"/>
      <w:pPr>
        <w:ind w:left="4910" w:hanging="588"/>
      </w:pPr>
      <w:rPr>
        <w:rFonts w:hint="default"/>
        <w:lang w:val="en-GB" w:eastAsia="en-US" w:bidi="ar-SA"/>
      </w:rPr>
    </w:lvl>
    <w:lvl w:ilvl="5" w:tplc="8AAC5D9E">
      <w:numFmt w:val="bullet"/>
      <w:lvlText w:val="•"/>
      <w:lvlJc w:val="left"/>
      <w:pPr>
        <w:ind w:left="5743" w:hanging="588"/>
      </w:pPr>
      <w:rPr>
        <w:rFonts w:hint="default"/>
        <w:lang w:val="en-GB" w:eastAsia="en-US" w:bidi="ar-SA"/>
      </w:rPr>
    </w:lvl>
    <w:lvl w:ilvl="6" w:tplc="D55CE5E2">
      <w:numFmt w:val="bullet"/>
      <w:lvlText w:val="•"/>
      <w:lvlJc w:val="left"/>
      <w:pPr>
        <w:ind w:left="6575" w:hanging="588"/>
      </w:pPr>
      <w:rPr>
        <w:rFonts w:hint="default"/>
        <w:lang w:val="en-GB" w:eastAsia="en-US" w:bidi="ar-SA"/>
      </w:rPr>
    </w:lvl>
    <w:lvl w:ilvl="7" w:tplc="9DFC4F68">
      <w:numFmt w:val="bullet"/>
      <w:lvlText w:val="•"/>
      <w:lvlJc w:val="left"/>
      <w:pPr>
        <w:ind w:left="7408" w:hanging="588"/>
      </w:pPr>
      <w:rPr>
        <w:rFonts w:hint="default"/>
        <w:lang w:val="en-GB" w:eastAsia="en-US" w:bidi="ar-SA"/>
      </w:rPr>
    </w:lvl>
    <w:lvl w:ilvl="8" w:tplc="C5E43404">
      <w:numFmt w:val="bullet"/>
      <w:lvlText w:val="•"/>
      <w:lvlJc w:val="left"/>
      <w:pPr>
        <w:ind w:left="8241" w:hanging="588"/>
      </w:pPr>
      <w:rPr>
        <w:rFonts w:hint="default"/>
        <w:lang w:val="en-GB" w:eastAsia="en-US" w:bidi="ar-SA"/>
      </w:rPr>
    </w:lvl>
  </w:abstractNum>
  <w:abstractNum w:abstractNumId="1" w15:restartNumberingAfterBreak="0">
    <w:nsid w:val="18FA5E26"/>
    <w:multiLevelType w:val="hybridMultilevel"/>
    <w:tmpl w:val="57A2673A"/>
    <w:lvl w:ilvl="0" w:tplc="A7C4AAC6">
      <w:start w:val="1"/>
      <w:numFmt w:val="lowerLetter"/>
      <w:lvlText w:val="(%1)"/>
      <w:lvlJc w:val="left"/>
      <w:pPr>
        <w:ind w:left="1568" w:hanging="5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DABAC5BA">
      <w:numFmt w:val="bullet"/>
      <w:lvlText w:val="•"/>
      <w:lvlJc w:val="left"/>
      <w:pPr>
        <w:ind w:left="2394" w:hanging="584"/>
      </w:pPr>
      <w:rPr>
        <w:rFonts w:hint="default"/>
        <w:lang w:val="en-GB" w:eastAsia="en-US" w:bidi="ar-SA"/>
      </w:rPr>
    </w:lvl>
    <w:lvl w:ilvl="2" w:tplc="0D024F1C">
      <w:numFmt w:val="bullet"/>
      <w:lvlText w:val="•"/>
      <w:lvlJc w:val="left"/>
      <w:pPr>
        <w:ind w:left="3229" w:hanging="584"/>
      </w:pPr>
      <w:rPr>
        <w:rFonts w:hint="default"/>
        <w:lang w:val="en-GB" w:eastAsia="en-US" w:bidi="ar-SA"/>
      </w:rPr>
    </w:lvl>
    <w:lvl w:ilvl="3" w:tplc="376221D6">
      <w:numFmt w:val="bullet"/>
      <w:lvlText w:val="•"/>
      <w:lvlJc w:val="left"/>
      <w:pPr>
        <w:ind w:left="4063" w:hanging="584"/>
      </w:pPr>
      <w:rPr>
        <w:rFonts w:hint="default"/>
        <w:lang w:val="en-GB" w:eastAsia="en-US" w:bidi="ar-SA"/>
      </w:rPr>
    </w:lvl>
    <w:lvl w:ilvl="4" w:tplc="7FA43CA2">
      <w:numFmt w:val="bullet"/>
      <w:lvlText w:val="•"/>
      <w:lvlJc w:val="left"/>
      <w:pPr>
        <w:ind w:left="4898" w:hanging="584"/>
      </w:pPr>
      <w:rPr>
        <w:rFonts w:hint="default"/>
        <w:lang w:val="en-GB" w:eastAsia="en-US" w:bidi="ar-SA"/>
      </w:rPr>
    </w:lvl>
    <w:lvl w:ilvl="5" w:tplc="6D469FBE">
      <w:numFmt w:val="bullet"/>
      <w:lvlText w:val="•"/>
      <w:lvlJc w:val="left"/>
      <w:pPr>
        <w:ind w:left="5733" w:hanging="584"/>
      </w:pPr>
      <w:rPr>
        <w:rFonts w:hint="default"/>
        <w:lang w:val="en-GB" w:eastAsia="en-US" w:bidi="ar-SA"/>
      </w:rPr>
    </w:lvl>
    <w:lvl w:ilvl="6" w:tplc="B276FF4E">
      <w:numFmt w:val="bullet"/>
      <w:lvlText w:val="•"/>
      <w:lvlJc w:val="left"/>
      <w:pPr>
        <w:ind w:left="6567" w:hanging="584"/>
      </w:pPr>
      <w:rPr>
        <w:rFonts w:hint="default"/>
        <w:lang w:val="en-GB" w:eastAsia="en-US" w:bidi="ar-SA"/>
      </w:rPr>
    </w:lvl>
    <w:lvl w:ilvl="7" w:tplc="FD9AA908">
      <w:numFmt w:val="bullet"/>
      <w:lvlText w:val="•"/>
      <w:lvlJc w:val="left"/>
      <w:pPr>
        <w:ind w:left="7402" w:hanging="584"/>
      </w:pPr>
      <w:rPr>
        <w:rFonts w:hint="default"/>
        <w:lang w:val="en-GB" w:eastAsia="en-US" w:bidi="ar-SA"/>
      </w:rPr>
    </w:lvl>
    <w:lvl w:ilvl="8" w:tplc="11E00FB8">
      <w:numFmt w:val="bullet"/>
      <w:lvlText w:val="•"/>
      <w:lvlJc w:val="left"/>
      <w:pPr>
        <w:ind w:left="8237" w:hanging="584"/>
      </w:pPr>
      <w:rPr>
        <w:rFonts w:hint="default"/>
        <w:lang w:val="en-GB" w:eastAsia="en-US" w:bidi="ar-SA"/>
      </w:rPr>
    </w:lvl>
  </w:abstractNum>
  <w:abstractNum w:abstractNumId="2" w15:restartNumberingAfterBreak="0">
    <w:nsid w:val="197978F6"/>
    <w:multiLevelType w:val="hybridMultilevel"/>
    <w:tmpl w:val="77CE9572"/>
    <w:lvl w:ilvl="0" w:tplc="CDE8F8FC">
      <w:start w:val="1"/>
      <w:numFmt w:val="lowerLetter"/>
      <w:lvlText w:val="(%1)"/>
      <w:lvlJc w:val="left"/>
      <w:pPr>
        <w:ind w:left="1568" w:hanging="5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82C8BAFC">
      <w:numFmt w:val="bullet"/>
      <w:lvlText w:val="•"/>
      <w:lvlJc w:val="left"/>
      <w:pPr>
        <w:ind w:left="2394" w:hanging="584"/>
      </w:pPr>
      <w:rPr>
        <w:rFonts w:hint="default"/>
        <w:lang w:val="en-GB" w:eastAsia="en-US" w:bidi="ar-SA"/>
      </w:rPr>
    </w:lvl>
    <w:lvl w:ilvl="2" w:tplc="FEB40916">
      <w:numFmt w:val="bullet"/>
      <w:lvlText w:val="•"/>
      <w:lvlJc w:val="left"/>
      <w:pPr>
        <w:ind w:left="3229" w:hanging="584"/>
      </w:pPr>
      <w:rPr>
        <w:rFonts w:hint="default"/>
        <w:lang w:val="en-GB" w:eastAsia="en-US" w:bidi="ar-SA"/>
      </w:rPr>
    </w:lvl>
    <w:lvl w:ilvl="3" w:tplc="D540A494">
      <w:numFmt w:val="bullet"/>
      <w:lvlText w:val="•"/>
      <w:lvlJc w:val="left"/>
      <w:pPr>
        <w:ind w:left="4063" w:hanging="584"/>
      </w:pPr>
      <w:rPr>
        <w:rFonts w:hint="default"/>
        <w:lang w:val="en-GB" w:eastAsia="en-US" w:bidi="ar-SA"/>
      </w:rPr>
    </w:lvl>
    <w:lvl w:ilvl="4" w:tplc="2D8CC6CE">
      <w:numFmt w:val="bullet"/>
      <w:lvlText w:val="•"/>
      <w:lvlJc w:val="left"/>
      <w:pPr>
        <w:ind w:left="4898" w:hanging="584"/>
      </w:pPr>
      <w:rPr>
        <w:rFonts w:hint="default"/>
        <w:lang w:val="en-GB" w:eastAsia="en-US" w:bidi="ar-SA"/>
      </w:rPr>
    </w:lvl>
    <w:lvl w:ilvl="5" w:tplc="4A4EF4FE">
      <w:numFmt w:val="bullet"/>
      <w:lvlText w:val="•"/>
      <w:lvlJc w:val="left"/>
      <w:pPr>
        <w:ind w:left="5733" w:hanging="584"/>
      </w:pPr>
      <w:rPr>
        <w:rFonts w:hint="default"/>
        <w:lang w:val="en-GB" w:eastAsia="en-US" w:bidi="ar-SA"/>
      </w:rPr>
    </w:lvl>
    <w:lvl w:ilvl="6" w:tplc="5542599A">
      <w:numFmt w:val="bullet"/>
      <w:lvlText w:val="•"/>
      <w:lvlJc w:val="left"/>
      <w:pPr>
        <w:ind w:left="6567" w:hanging="584"/>
      </w:pPr>
      <w:rPr>
        <w:rFonts w:hint="default"/>
        <w:lang w:val="en-GB" w:eastAsia="en-US" w:bidi="ar-SA"/>
      </w:rPr>
    </w:lvl>
    <w:lvl w:ilvl="7" w:tplc="D082C26C">
      <w:numFmt w:val="bullet"/>
      <w:lvlText w:val="•"/>
      <w:lvlJc w:val="left"/>
      <w:pPr>
        <w:ind w:left="7402" w:hanging="584"/>
      </w:pPr>
      <w:rPr>
        <w:rFonts w:hint="default"/>
        <w:lang w:val="en-GB" w:eastAsia="en-US" w:bidi="ar-SA"/>
      </w:rPr>
    </w:lvl>
    <w:lvl w:ilvl="8" w:tplc="307663A4">
      <w:numFmt w:val="bullet"/>
      <w:lvlText w:val="•"/>
      <w:lvlJc w:val="left"/>
      <w:pPr>
        <w:ind w:left="8237" w:hanging="584"/>
      </w:pPr>
      <w:rPr>
        <w:rFonts w:hint="default"/>
        <w:lang w:val="en-GB" w:eastAsia="en-US" w:bidi="ar-SA"/>
      </w:rPr>
    </w:lvl>
  </w:abstractNum>
  <w:abstractNum w:abstractNumId="3" w15:restartNumberingAfterBreak="0">
    <w:nsid w:val="1CCD0C72"/>
    <w:multiLevelType w:val="hybridMultilevel"/>
    <w:tmpl w:val="2626C702"/>
    <w:lvl w:ilvl="0" w:tplc="182A8510">
      <w:start w:val="1"/>
      <w:numFmt w:val="lowerLetter"/>
      <w:lvlText w:val="(%1)"/>
      <w:lvlJc w:val="left"/>
      <w:pPr>
        <w:ind w:left="1568" w:hanging="5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34FAE514">
      <w:numFmt w:val="bullet"/>
      <w:lvlText w:val="•"/>
      <w:lvlJc w:val="left"/>
      <w:pPr>
        <w:ind w:left="2394" w:hanging="584"/>
      </w:pPr>
      <w:rPr>
        <w:rFonts w:hint="default"/>
        <w:lang w:val="en-GB" w:eastAsia="en-US" w:bidi="ar-SA"/>
      </w:rPr>
    </w:lvl>
    <w:lvl w:ilvl="2" w:tplc="EDACA726">
      <w:numFmt w:val="bullet"/>
      <w:lvlText w:val="•"/>
      <w:lvlJc w:val="left"/>
      <w:pPr>
        <w:ind w:left="3229" w:hanging="584"/>
      </w:pPr>
      <w:rPr>
        <w:rFonts w:hint="default"/>
        <w:lang w:val="en-GB" w:eastAsia="en-US" w:bidi="ar-SA"/>
      </w:rPr>
    </w:lvl>
    <w:lvl w:ilvl="3" w:tplc="EEFE1FDC">
      <w:numFmt w:val="bullet"/>
      <w:lvlText w:val="•"/>
      <w:lvlJc w:val="left"/>
      <w:pPr>
        <w:ind w:left="4063" w:hanging="584"/>
      </w:pPr>
      <w:rPr>
        <w:rFonts w:hint="default"/>
        <w:lang w:val="en-GB" w:eastAsia="en-US" w:bidi="ar-SA"/>
      </w:rPr>
    </w:lvl>
    <w:lvl w:ilvl="4" w:tplc="C2F4B942">
      <w:numFmt w:val="bullet"/>
      <w:lvlText w:val="•"/>
      <w:lvlJc w:val="left"/>
      <w:pPr>
        <w:ind w:left="4898" w:hanging="584"/>
      </w:pPr>
      <w:rPr>
        <w:rFonts w:hint="default"/>
        <w:lang w:val="en-GB" w:eastAsia="en-US" w:bidi="ar-SA"/>
      </w:rPr>
    </w:lvl>
    <w:lvl w:ilvl="5" w:tplc="93441A88">
      <w:numFmt w:val="bullet"/>
      <w:lvlText w:val="•"/>
      <w:lvlJc w:val="left"/>
      <w:pPr>
        <w:ind w:left="5733" w:hanging="584"/>
      </w:pPr>
      <w:rPr>
        <w:rFonts w:hint="default"/>
        <w:lang w:val="en-GB" w:eastAsia="en-US" w:bidi="ar-SA"/>
      </w:rPr>
    </w:lvl>
    <w:lvl w:ilvl="6" w:tplc="3B5A3DEA">
      <w:numFmt w:val="bullet"/>
      <w:lvlText w:val="•"/>
      <w:lvlJc w:val="left"/>
      <w:pPr>
        <w:ind w:left="6567" w:hanging="584"/>
      </w:pPr>
      <w:rPr>
        <w:rFonts w:hint="default"/>
        <w:lang w:val="en-GB" w:eastAsia="en-US" w:bidi="ar-SA"/>
      </w:rPr>
    </w:lvl>
    <w:lvl w:ilvl="7" w:tplc="C6CE70AC">
      <w:numFmt w:val="bullet"/>
      <w:lvlText w:val="•"/>
      <w:lvlJc w:val="left"/>
      <w:pPr>
        <w:ind w:left="7402" w:hanging="584"/>
      </w:pPr>
      <w:rPr>
        <w:rFonts w:hint="default"/>
        <w:lang w:val="en-GB" w:eastAsia="en-US" w:bidi="ar-SA"/>
      </w:rPr>
    </w:lvl>
    <w:lvl w:ilvl="8" w:tplc="D4CC52B2">
      <w:numFmt w:val="bullet"/>
      <w:lvlText w:val="•"/>
      <w:lvlJc w:val="left"/>
      <w:pPr>
        <w:ind w:left="8237" w:hanging="584"/>
      </w:pPr>
      <w:rPr>
        <w:rFonts w:hint="default"/>
        <w:lang w:val="en-GB" w:eastAsia="en-US" w:bidi="ar-SA"/>
      </w:rPr>
    </w:lvl>
  </w:abstractNum>
  <w:abstractNum w:abstractNumId="4" w15:restartNumberingAfterBreak="0">
    <w:nsid w:val="25E61A1C"/>
    <w:multiLevelType w:val="hybridMultilevel"/>
    <w:tmpl w:val="9678F1EC"/>
    <w:lvl w:ilvl="0" w:tplc="98B24CF4">
      <w:start w:val="1"/>
      <w:numFmt w:val="lowerLetter"/>
      <w:lvlText w:val="(%1)"/>
      <w:lvlJc w:val="left"/>
      <w:pPr>
        <w:ind w:left="1568" w:hanging="5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A6F69DA2">
      <w:numFmt w:val="bullet"/>
      <w:lvlText w:val="•"/>
      <w:lvlJc w:val="left"/>
      <w:pPr>
        <w:ind w:left="2394" w:hanging="584"/>
      </w:pPr>
      <w:rPr>
        <w:rFonts w:hint="default"/>
        <w:lang w:val="en-GB" w:eastAsia="en-US" w:bidi="ar-SA"/>
      </w:rPr>
    </w:lvl>
    <w:lvl w:ilvl="2" w:tplc="D226927A">
      <w:numFmt w:val="bullet"/>
      <w:lvlText w:val="•"/>
      <w:lvlJc w:val="left"/>
      <w:pPr>
        <w:ind w:left="3229" w:hanging="584"/>
      </w:pPr>
      <w:rPr>
        <w:rFonts w:hint="default"/>
        <w:lang w:val="en-GB" w:eastAsia="en-US" w:bidi="ar-SA"/>
      </w:rPr>
    </w:lvl>
    <w:lvl w:ilvl="3" w:tplc="BCD26640">
      <w:numFmt w:val="bullet"/>
      <w:lvlText w:val="•"/>
      <w:lvlJc w:val="left"/>
      <w:pPr>
        <w:ind w:left="4063" w:hanging="584"/>
      </w:pPr>
      <w:rPr>
        <w:rFonts w:hint="default"/>
        <w:lang w:val="en-GB" w:eastAsia="en-US" w:bidi="ar-SA"/>
      </w:rPr>
    </w:lvl>
    <w:lvl w:ilvl="4" w:tplc="06622AFC">
      <w:numFmt w:val="bullet"/>
      <w:lvlText w:val="•"/>
      <w:lvlJc w:val="left"/>
      <w:pPr>
        <w:ind w:left="4898" w:hanging="584"/>
      </w:pPr>
      <w:rPr>
        <w:rFonts w:hint="default"/>
        <w:lang w:val="en-GB" w:eastAsia="en-US" w:bidi="ar-SA"/>
      </w:rPr>
    </w:lvl>
    <w:lvl w:ilvl="5" w:tplc="6FF68A86">
      <w:numFmt w:val="bullet"/>
      <w:lvlText w:val="•"/>
      <w:lvlJc w:val="left"/>
      <w:pPr>
        <w:ind w:left="5733" w:hanging="584"/>
      </w:pPr>
      <w:rPr>
        <w:rFonts w:hint="default"/>
        <w:lang w:val="en-GB" w:eastAsia="en-US" w:bidi="ar-SA"/>
      </w:rPr>
    </w:lvl>
    <w:lvl w:ilvl="6" w:tplc="A678B70E">
      <w:numFmt w:val="bullet"/>
      <w:lvlText w:val="•"/>
      <w:lvlJc w:val="left"/>
      <w:pPr>
        <w:ind w:left="6567" w:hanging="584"/>
      </w:pPr>
      <w:rPr>
        <w:rFonts w:hint="default"/>
        <w:lang w:val="en-GB" w:eastAsia="en-US" w:bidi="ar-SA"/>
      </w:rPr>
    </w:lvl>
    <w:lvl w:ilvl="7" w:tplc="4650F128">
      <w:numFmt w:val="bullet"/>
      <w:lvlText w:val="•"/>
      <w:lvlJc w:val="left"/>
      <w:pPr>
        <w:ind w:left="7402" w:hanging="584"/>
      </w:pPr>
      <w:rPr>
        <w:rFonts w:hint="default"/>
        <w:lang w:val="en-GB" w:eastAsia="en-US" w:bidi="ar-SA"/>
      </w:rPr>
    </w:lvl>
    <w:lvl w:ilvl="8" w:tplc="0A7EFD96">
      <w:numFmt w:val="bullet"/>
      <w:lvlText w:val="•"/>
      <w:lvlJc w:val="left"/>
      <w:pPr>
        <w:ind w:left="8237" w:hanging="584"/>
      </w:pPr>
      <w:rPr>
        <w:rFonts w:hint="default"/>
        <w:lang w:val="en-GB" w:eastAsia="en-US" w:bidi="ar-SA"/>
      </w:rPr>
    </w:lvl>
  </w:abstractNum>
  <w:abstractNum w:abstractNumId="5" w15:restartNumberingAfterBreak="0">
    <w:nsid w:val="25FF5EEE"/>
    <w:multiLevelType w:val="hybridMultilevel"/>
    <w:tmpl w:val="4D02C980"/>
    <w:lvl w:ilvl="0" w:tplc="DD6274BA">
      <w:start w:val="1"/>
      <w:numFmt w:val="lowerLetter"/>
      <w:lvlText w:val="(%1)"/>
      <w:lvlJc w:val="left"/>
      <w:pPr>
        <w:ind w:left="1568" w:hanging="5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92D0B948">
      <w:numFmt w:val="bullet"/>
      <w:lvlText w:val="•"/>
      <w:lvlJc w:val="left"/>
      <w:pPr>
        <w:ind w:left="2394" w:hanging="584"/>
      </w:pPr>
      <w:rPr>
        <w:rFonts w:hint="default"/>
        <w:lang w:val="en-GB" w:eastAsia="en-US" w:bidi="ar-SA"/>
      </w:rPr>
    </w:lvl>
    <w:lvl w:ilvl="2" w:tplc="95EE6544">
      <w:numFmt w:val="bullet"/>
      <w:lvlText w:val="•"/>
      <w:lvlJc w:val="left"/>
      <w:pPr>
        <w:ind w:left="3229" w:hanging="584"/>
      </w:pPr>
      <w:rPr>
        <w:rFonts w:hint="default"/>
        <w:lang w:val="en-GB" w:eastAsia="en-US" w:bidi="ar-SA"/>
      </w:rPr>
    </w:lvl>
    <w:lvl w:ilvl="3" w:tplc="49F81B72">
      <w:numFmt w:val="bullet"/>
      <w:lvlText w:val="•"/>
      <w:lvlJc w:val="left"/>
      <w:pPr>
        <w:ind w:left="4063" w:hanging="584"/>
      </w:pPr>
      <w:rPr>
        <w:rFonts w:hint="default"/>
        <w:lang w:val="en-GB" w:eastAsia="en-US" w:bidi="ar-SA"/>
      </w:rPr>
    </w:lvl>
    <w:lvl w:ilvl="4" w:tplc="2FBA717C">
      <w:numFmt w:val="bullet"/>
      <w:lvlText w:val="•"/>
      <w:lvlJc w:val="left"/>
      <w:pPr>
        <w:ind w:left="4898" w:hanging="584"/>
      </w:pPr>
      <w:rPr>
        <w:rFonts w:hint="default"/>
        <w:lang w:val="en-GB" w:eastAsia="en-US" w:bidi="ar-SA"/>
      </w:rPr>
    </w:lvl>
    <w:lvl w:ilvl="5" w:tplc="3030E942">
      <w:numFmt w:val="bullet"/>
      <w:lvlText w:val="•"/>
      <w:lvlJc w:val="left"/>
      <w:pPr>
        <w:ind w:left="5733" w:hanging="584"/>
      </w:pPr>
      <w:rPr>
        <w:rFonts w:hint="default"/>
        <w:lang w:val="en-GB" w:eastAsia="en-US" w:bidi="ar-SA"/>
      </w:rPr>
    </w:lvl>
    <w:lvl w:ilvl="6" w:tplc="09B85AC4">
      <w:numFmt w:val="bullet"/>
      <w:lvlText w:val="•"/>
      <w:lvlJc w:val="left"/>
      <w:pPr>
        <w:ind w:left="6567" w:hanging="584"/>
      </w:pPr>
      <w:rPr>
        <w:rFonts w:hint="default"/>
        <w:lang w:val="en-GB" w:eastAsia="en-US" w:bidi="ar-SA"/>
      </w:rPr>
    </w:lvl>
    <w:lvl w:ilvl="7" w:tplc="6BCC0D3E">
      <w:numFmt w:val="bullet"/>
      <w:lvlText w:val="•"/>
      <w:lvlJc w:val="left"/>
      <w:pPr>
        <w:ind w:left="7402" w:hanging="584"/>
      </w:pPr>
      <w:rPr>
        <w:rFonts w:hint="default"/>
        <w:lang w:val="en-GB" w:eastAsia="en-US" w:bidi="ar-SA"/>
      </w:rPr>
    </w:lvl>
    <w:lvl w:ilvl="8" w:tplc="3EE099E0">
      <w:numFmt w:val="bullet"/>
      <w:lvlText w:val="•"/>
      <w:lvlJc w:val="left"/>
      <w:pPr>
        <w:ind w:left="8237" w:hanging="584"/>
      </w:pPr>
      <w:rPr>
        <w:rFonts w:hint="default"/>
        <w:lang w:val="en-GB" w:eastAsia="en-US" w:bidi="ar-SA"/>
      </w:rPr>
    </w:lvl>
  </w:abstractNum>
  <w:abstractNum w:abstractNumId="6" w15:restartNumberingAfterBreak="0">
    <w:nsid w:val="28C96FA9"/>
    <w:multiLevelType w:val="multilevel"/>
    <w:tmpl w:val="0D00FBBA"/>
    <w:lvl w:ilvl="0">
      <w:start w:val="1"/>
      <w:numFmt w:val="decimal"/>
      <w:lvlText w:val="%1"/>
      <w:lvlJc w:val="left"/>
      <w:pPr>
        <w:ind w:left="985" w:hanging="853"/>
        <w:jc w:val="right"/>
      </w:pPr>
      <w:rPr>
        <w:rFonts w:ascii="Arial" w:eastAsia="Arial" w:hAnsi="Arial" w:cs="Arial" w:hint="default"/>
        <w:b/>
        <w:bCs/>
        <w:i w:val="0"/>
        <w:iCs w:val="0"/>
        <w:color w:val="365F91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68" w:hanging="5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73" w:hanging="5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2620" w:hanging="58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661" w:hanging="58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02" w:hanging="58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743" w:hanging="58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84" w:hanging="58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24" w:hanging="588"/>
      </w:pPr>
      <w:rPr>
        <w:rFonts w:hint="default"/>
        <w:lang w:val="en-GB" w:eastAsia="en-US" w:bidi="ar-SA"/>
      </w:rPr>
    </w:lvl>
  </w:abstractNum>
  <w:abstractNum w:abstractNumId="7" w15:restartNumberingAfterBreak="0">
    <w:nsid w:val="349D2E43"/>
    <w:multiLevelType w:val="hybridMultilevel"/>
    <w:tmpl w:val="F09ACC88"/>
    <w:lvl w:ilvl="0" w:tplc="202213B6">
      <w:start w:val="1"/>
      <w:numFmt w:val="lowerLetter"/>
      <w:lvlText w:val="(%1)"/>
      <w:lvlJc w:val="left"/>
      <w:pPr>
        <w:ind w:left="853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B2AC2760">
      <w:numFmt w:val="bullet"/>
      <w:lvlText w:val="•"/>
      <w:lvlJc w:val="left"/>
      <w:pPr>
        <w:ind w:left="1764" w:hanging="721"/>
      </w:pPr>
      <w:rPr>
        <w:rFonts w:hint="default"/>
        <w:lang w:val="en-GB" w:eastAsia="en-US" w:bidi="ar-SA"/>
      </w:rPr>
    </w:lvl>
    <w:lvl w:ilvl="2" w:tplc="F17CC5F2">
      <w:numFmt w:val="bullet"/>
      <w:lvlText w:val="•"/>
      <w:lvlJc w:val="left"/>
      <w:pPr>
        <w:ind w:left="2669" w:hanging="721"/>
      </w:pPr>
      <w:rPr>
        <w:rFonts w:hint="default"/>
        <w:lang w:val="en-GB" w:eastAsia="en-US" w:bidi="ar-SA"/>
      </w:rPr>
    </w:lvl>
    <w:lvl w:ilvl="3" w:tplc="689EF7CC">
      <w:numFmt w:val="bullet"/>
      <w:lvlText w:val="•"/>
      <w:lvlJc w:val="left"/>
      <w:pPr>
        <w:ind w:left="3573" w:hanging="721"/>
      </w:pPr>
      <w:rPr>
        <w:rFonts w:hint="default"/>
        <w:lang w:val="en-GB" w:eastAsia="en-US" w:bidi="ar-SA"/>
      </w:rPr>
    </w:lvl>
    <w:lvl w:ilvl="4" w:tplc="E2D6D62C">
      <w:numFmt w:val="bullet"/>
      <w:lvlText w:val="•"/>
      <w:lvlJc w:val="left"/>
      <w:pPr>
        <w:ind w:left="4478" w:hanging="721"/>
      </w:pPr>
      <w:rPr>
        <w:rFonts w:hint="default"/>
        <w:lang w:val="en-GB" w:eastAsia="en-US" w:bidi="ar-SA"/>
      </w:rPr>
    </w:lvl>
    <w:lvl w:ilvl="5" w:tplc="DDACB566">
      <w:numFmt w:val="bullet"/>
      <w:lvlText w:val="•"/>
      <w:lvlJc w:val="left"/>
      <w:pPr>
        <w:ind w:left="5383" w:hanging="721"/>
      </w:pPr>
      <w:rPr>
        <w:rFonts w:hint="default"/>
        <w:lang w:val="en-GB" w:eastAsia="en-US" w:bidi="ar-SA"/>
      </w:rPr>
    </w:lvl>
    <w:lvl w:ilvl="6" w:tplc="7BE688B4">
      <w:numFmt w:val="bullet"/>
      <w:lvlText w:val="•"/>
      <w:lvlJc w:val="left"/>
      <w:pPr>
        <w:ind w:left="6287" w:hanging="721"/>
      </w:pPr>
      <w:rPr>
        <w:rFonts w:hint="default"/>
        <w:lang w:val="en-GB" w:eastAsia="en-US" w:bidi="ar-SA"/>
      </w:rPr>
    </w:lvl>
    <w:lvl w:ilvl="7" w:tplc="F274E46E">
      <w:numFmt w:val="bullet"/>
      <w:lvlText w:val="•"/>
      <w:lvlJc w:val="left"/>
      <w:pPr>
        <w:ind w:left="7192" w:hanging="721"/>
      </w:pPr>
      <w:rPr>
        <w:rFonts w:hint="default"/>
        <w:lang w:val="en-GB" w:eastAsia="en-US" w:bidi="ar-SA"/>
      </w:rPr>
    </w:lvl>
    <w:lvl w:ilvl="8" w:tplc="03ECB25A">
      <w:numFmt w:val="bullet"/>
      <w:lvlText w:val="•"/>
      <w:lvlJc w:val="left"/>
      <w:pPr>
        <w:ind w:left="8097" w:hanging="721"/>
      </w:pPr>
      <w:rPr>
        <w:rFonts w:hint="default"/>
        <w:lang w:val="en-GB" w:eastAsia="en-US" w:bidi="ar-SA"/>
      </w:rPr>
    </w:lvl>
  </w:abstractNum>
  <w:abstractNum w:abstractNumId="8" w15:restartNumberingAfterBreak="0">
    <w:nsid w:val="44134911"/>
    <w:multiLevelType w:val="hybridMultilevel"/>
    <w:tmpl w:val="9808FAC8"/>
    <w:lvl w:ilvl="0" w:tplc="65E6A5A6">
      <w:start w:val="1"/>
      <w:numFmt w:val="lowerLetter"/>
      <w:lvlText w:val="(%1)"/>
      <w:lvlJc w:val="left"/>
      <w:pPr>
        <w:ind w:left="1573" w:hanging="5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4CEA0414">
      <w:numFmt w:val="bullet"/>
      <w:lvlText w:val="•"/>
      <w:lvlJc w:val="left"/>
      <w:pPr>
        <w:ind w:left="2412" w:hanging="588"/>
      </w:pPr>
      <w:rPr>
        <w:rFonts w:hint="default"/>
        <w:lang w:val="en-GB" w:eastAsia="en-US" w:bidi="ar-SA"/>
      </w:rPr>
    </w:lvl>
    <w:lvl w:ilvl="2" w:tplc="E7F2EBA2">
      <w:numFmt w:val="bullet"/>
      <w:lvlText w:val="•"/>
      <w:lvlJc w:val="left"/>
      <w:pPr>
        <w:ind w:left="3245" w:hanging="588"/>
      </w:pPr>
      <w:rPr>
        <w:rFonts w:hint="default"/>
        <w:lang w:val="en-GB" w:eastAsia="en-US" w:bidi="ar-SA"/>
      </w:rPr>
    </w:lvl>
    <w:lvl w:ilvl="3" w:tplc="3ADA3B9C">
      <w:numFmt w:val="bullet"/>
      <w:lvlText w:val="•"/>
      <w:lvlJc w:val="left"/>
      <w:pPr>
        <w:ind w:left="4077" w:hanging="588"/>
      </w:pPr>
      <w:rPr>
        <w:rFonts w:hint="default"/>
        <w:lang w:val="en-GB" w:eastAsia="en-US" w:bidi="ar-SA"/>
      </w:rPr>
    </w:lvl>
    <w:lvl w:ilvl="4" w:tplc="319A4254">
      <w:numFmt w:val="bullet"/>
      <w:lvlText w:val="•"/>
      <w:lvlJc w:val="left"/>
      <w:pPr>
        <w:ind w:left="4910" w:hanging="588"/>
      </w:pPr>
      <w:rPr>
        <w:rFonts w:hint="default"/>
        <w:lang w:val="en-GB" w:eastAsia="en-US" w:bidi="ar-SA"/>
      </w:rPr>
    </w:lvl>
    <w:lvl w:ilvl="5" w:tplc="212C1C88">
      <w:numFmt w:val="bullet"/>
      <w:lvlText w:val="•"/>
      <w:lvlJc w:val="left"/>
      <w:pPr>
        <w:ind w:left="5743" w:hanging="588"/>
      </w:pPr>
      <w:rPr>
        <w:rFonts w:hint="default"/>
        <w:lang w:val="en-GB" w:eastAsia="en-US" w:bidi="ar-SA"/>
      </w:rPr>
    </w:lvl>
    <w:lvl w:ilvl="6" w:tplc="0816A8EA">
      <w:numFmt w:val="bullet"/>
      <w:lvlText w:val="•"/>
      <w:lvlJc w:val="left"/>
      <w:pPr>
        <w:ind w:left="6575" w:hanging="588"/>
      </w:pPr>
      <w:rPr>
        <w:rFonts w:hint="default"/>
        <w:lang w:val="en-GB" w:eastAsia="en-US" w:bidi="ar-SA"/>
      </w:rPr>
    </w:lvl>
    <w:lvl w:ilvl="7" w:tplc="B1E42D74">
      <w:numFmt w:val="bullet"/>
      <w:lvlText w:val="•"/>
      <w:lvlJc w:val="left"/>
      <w:pPr>
        <w:ind w:left="7408" w:hanging="588"/>
      </w:pPr>
      <w:rPr>
        <w:rFonts w:hint="default"/>
        <w:lang w:val="en-GB" w:eastAsia="en-US" w:bidi="ar-SA"/>
      </w:rPr>
    </w:lvl>
    <w:lvl w:ilvl="8" w:tplc="3516E2EE">
      <w:numFmt w:val="bullet"/>
      <w:lvlText w:val="•"/>
      <w:lvlJc w:val="left"/>
      <w:pPr>
        <w:ind w:left="8241" w:hanging="588"/>
      </w:pPr>
      <w:rPr>
        <w:rFonts w:hint="default"/>
        <w:lang w:val="en-GB" w:eastAsia="en-US" w:bidi="ar-SA"/>
      </w:rPr>
    </w:lvl>
  </w:abstractNum>
  <w:abstractNum w:abstractNumId="9" w15:restartNumberingAfterBreak="0">
    <w:nsid w:val="4D1E49F4"/>
    <w:multiLevelType w:val="hybridMultilevel"/>
    <w:tmpl w:val="BDEC9FE0"/>
    <w:lvl w:ilvl="0" w:tplc="DE807FFA">
      <w:numFmt w:val="bullet"/>
      <w:lvlText w:val="•"/>
      <w:lvlJc w:val="left"/>
      <w:pPr>
        <w:ind w:left="985" w:hanging="58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0AD29814">
      <w:numFmt w:val="bullet"/>
      <w:lvlText w:val="•"/>
      <w:lvlJc w:val="left"/>
      <w:pPr>
        <w:ind w:left="1872" w:hanging="588"/>
      </w:pPr>
      <w:rPr>
        <w:rFonts w:hint="default"/>
        <w:lang w:val="en-GB" w:eastAsia="en-US" w:bidi="ar-SA"/>
      </w:rPr>
    </w:lvl>
    <w:lvl w:ilvl="2" w:tplc="CB12EC70">
      <w:numFmt w:val="bullet"/>
      <w:lvlText w:val="•"/>
      <w:lvlJc w:val="left"/>
      <w:pPr>
        <w:ind w:left="2765" w:hanging="588"/>
      </w:pPr>
      <w:rPr>
        <w:rFonts w:hint="default"/>
        <w:lang w:val="en-GB" w:eastAsia="en-US" w:bidi="ar-SA"/>
      </w:rPr>
    </w:lvl>
    <w:lvl w:ilvl="3" w:tplc="3F4EE782">
      <w:numFmt w:val="bullet"/>
      <w:lvlText w:val="•"/>
      <w:lvlJc w:val="left"/>
      <w:pPr>
        <w:ind w:left="3657" w:hanging="588"/>
      </w:pPr>
      <w:rPr>
        <w:rFonts w:hint="default"/>
        <w:lang w:val="en-GB" w:eastAsia="en-US" w:bidi="ar-SA"/>
      </w:rPr>
    </w:lvl>
    <w:lvl w:ilvl="4" w:tplc="17628C8C">
      <w:numFmt w:val="bullet"/>
      <w:lvlText w:val="•"/>
      <w:lvlJc w:val="left"/>
      <w:pPr>
        <w:ind w:left="4550" w:hanging="588"/>
      </w:pPr>
      <w:rPr>
        <w:rFonts w:hint="default"/>
        <w:lang w:val="en-GB" w:eastAsia="en-US" w:bidi="ar-SA"/>
      </w:rPr>
    </w:lvl>
    <w:lvl w:ilvl="5" w:tplc="50789882">
      <w:numFmt w:val="bullet"/>
      <w:lvlText w:val="•"/>
      <w:lvlJc w:val="left"/>
      <w:pPr>
        <w:ind w:left="5443" w:hanging="588"/>
      </w:pPr>
      <w:rPr>
        <w:rFonts w:hint="default"/>
        <w:lang w:val="en-GB" w:eastAsia="en-US" w:bidi="ar-SA"/>
      </w:rPr>
    </w:lvl>
    <w:lvl w:ilvl="6" w:tplc="32EE2CDE">
      <w:numFmt w:val="bullet"/>
      <w:lvlText w:val="•"/>
      <w:lvlJc w:val="left"/>
      <w:pPr>
        <w:ind w:left="6335" w:hanging="588"/>
      </w:pPr>
      <w:rPr>
        <w:rFonts w:hint="default"/>
        <w:lang w:val="en-GB" w:eastAsia="en-US" w:bidi="ar-SA"/>
      </w:rPr>
    </w:lvl>
    <w:lvl w:ilvl="7" w:tplc="A5DEC860">
      <w:numFmt w:val="bullet"/>
      <w:lvlText w:val="•"/>
      <w:lvlJc w:val="left"/>
      <w:pPr>
        <w:ind w:left="7228" w:hanging="588"/>
      </w:pPr>
      <w:rPr>
        <w:rFonts w:hint="default"/>
        <w:lang w:val="en-GB" w:eastAsia="en-US" w:bidi="ar-SA"/>
      </w:rPr>
    </w:lvl>
    <w:lvl w:ilvl="8" w:tplc="9B385752">
      <w:numFmt w:val="bullet"/>
      <w:lvlText w:val="•"/>
      <w:lvlJc w:val="left"/>
      <w:pPr>
        <w:ind w:left="8121" w:hanging="588"/>
      </w:pPr>
      <w:rPr>
        <w:rFonts w:hint="default"/>
        <w:lang w:val="en-GB" w:eastAsia="en-US" w:bidi="ar-SA"/>
      </w:rPr>
    </w:lvl>
  </w:abstractNum>
  <w:abstractNum w:abstractNumId="10" w15:restartNumberingAfterBreak="0">
    <w:nsid w:val="502A2046"/>
    <w:multiLevelType w:val="hybridMultilevel"/>
    <w:tmpl w:val="9A8C6E18"/>
    <w:lvl w:ilvl="0" w:tplc="1742A3FA">
      <w:start w:val="1"/>
      <w:numFmt w:val="lowerLetter"/>
      <w:lvlText w:val="(%1)"/>
      <w:lvlJc w:val="left"/>
      <w:pPr>
        <w:ind w:left="1568" w:hanging="5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424CD424">
      <w:numFmt w:val="bullet"/>
      <w:lvlText w:val="•"/>
      <w:lvlJc w:val="left"/>
      <w:pPr>
        <w:ind w:left="2394" w:hanging="584"/>
      </w:pPr>
      <w:rPr>
        <w:rFonts w:hint="default"/>
        <w:lang w:val="en-GB" w:eastAsia="en-US" w:bidi="ar-SA"/>
      </w:rPr>
    </w:lvl>
    <w:lvl w:ilvl="2" w:tplc="003A0594">
      <w:numFmt w:val="bullet"/>
      <w:lvlText w:val="•"/>
      <w:lvlJc w:val="left"/>
      <w:pPr>
        <w:ind w:left="3229" w:hanging="584"/>
      </w:pPr>
      <w:rPr>
        <w:rFonts w:hint="default"/>
        <w:lang w:val="en-GB" w:eastAsia="en-US" w:bidi="ar-SA"/>
      </w:rPr>
    </w:lvl>
    <w:lvl w:ilvl="3" w:tplc="5A74A5CC">
      <w:numFmt w:val="bullet"/>
      <w:lvlText w:val="•"/>
      <w:lvlJc w:val="left"/>
      <w:pPr>
        <w:ind w:left="4063" w:hanging="584"/>
      </w:pPr>
      <w:rPr>
        <w:rFonts w:hint="default"/>
        <w:lang w:val="en-GB" w:eastAsia="en-US" w:bidi="ar-SA"/>
      </w:rPr>
    </w:lvl>
    <w:lvl w:ilvl="4" w:tplc="2A0EB2A2">
      <w:numFmt w:val="bullet"/>
      <w:lvlText w:val="•"/>
      <w:lvlJc w:val="left"/>
      <w:pPr>
        <w:ind w:left="4898" w:hanging="584"/>
      </w:pPr>
      <w:rPr>
        <w:rFonts w:hint="default"/>
        <w:lang w:val="en-GB" w:eastAsia="en-US" w:bidi="ar-SA"/>
      </w:rPr>
    </w:lvl>
    <w:lvl w:ilvl="5" w:tplc="887EAAA8">
      <w:numFmt w:val="bullet"/>
      <w:lvlText w:val="•"/>
      <w:lvlJc w:val="left"/>
      <w:pPr>
        <w:ind w:left="5733" w:hanging="584"/>
      </w:pPr>
      <w:rPr>
        <w:rFonts w:hint="default"/>
        <w:lang w:val="en-GB" w:eastAsia="en-US" w:bidi="ar-SA"/>
      </w:rPr>
    </w:lvl>
    <w:lvl w:ilvl="6" w:tplc="66424C52">
      <w:numFmt w:val="bullet"/>
      <w:lvlText w:val="•"/>
      <w:lvlJc w:val="left"/>
      <w:pPr>
        <w:ind w:left="6567" w:hanging="584"/>
      </w:pPr>
      <w:rPr>
        <w:rFonts w:hint="default"/>
        <w:lang w:val="en-GB" w:eastAsia="en-US" w:bidi="ar-SA"/>
      </w:rPr>
    </w:lvl>
    <w:lvl w:ilvl="7" w:tplc="60FAC9A2">
      <w:numFmt w:val="bullet"/>
      <w:lvlText w:val="•"/>
      <w:lvlJc w:val="left"/>
      <w:pPr>
        <w:ind w:left="7402" w:hanging="584"/>
      </w:pPr>
      <w:rPr>
        <w:rFonts w:hint="default"/>
        <w:lang w:val="en-GB" w:eastAsia="en-US" w:bidi="ar-SA"/>
      </w:rPr>
    </w:lvl>
    <w:lvl w:ilvl="8" w:tplc="D03C384A">
      <w:numFmt w:val="bullet"/>
      <w:lvlText w:val="•"/>
      <w:lvlJc w:val="left"/>
      <w:pPr>
        <w:ind w:left="8237" w:hanging="584"/>
      </w:pPr>
      <w:rPr>
        <w:rFonts w:hint="default"/>
        <w:lang w:val="en-GB" w:eastAsia="en-US" w:bidi="ar-SA"/>
      </w:rPr>
    </w:lvl>
  </w:abstractNum>
  <w:abstractNum w:abstractNumId="11" w15:restartNumberingAfterBreak="0">
    <w:nsid w:val="56705AA9"/>
    <w:multiLevelType w:val="hybridMultilevel"/>
    <w:tmpl w:val="C0A62F66"/>
    <w:lvl w:ilvl="0" w:tplc="EB1AD4A0">
      <w:start w:val="1"/>
      <w:numFmt w:val="lowerLetter"/>
      <w:lvlText w:val="(%1)"/>
      <w:lvlJc w:val="left"/>
      <w:pPr>
        <w:ind w:left="1568" w:hanging="5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B1407666">
      <w:numFmt w:val="bullet"/>
      <w:lvlText w:val="•"/>
      <w:lvlJc w:val="left"/>
      <w:pPr>
        <w:ind w:left="2394" w:hanging="584"/>
      </w:pPr>
      <w:rPr>
        <w:rFonts w:hint="default"/>
        <w:lang w:val="en-GB" w:eastAsia="en-US" w:bidi="ar-SA"/>
      </w:rPr>
    </w:lvl>
    <w:lvl w:ilvl="2" w:tplc="CB8E8F58">
      <w:numFmt w:val="bullet"/>
      <w:lvlText w:val="•"/>
      <w:lvlJc w:val="left"/>
      <w:pPr>
        <w:ind w:left="3229" w:hanging="584"/>
      </w:pPr>
      <w:rPr>
        <w:rFonts w:hint="default"/>
        <w:lang w:val="en-GB" w:eastAsia="en-US" w:bidi="ar-SA"/>
      </w:rPr>
    </w:lvl>
    <w:lvl w:ilvl="3" w:tplc="C958D8E6">
      <w:numFmt w:val="bullet"/>
      <w:lvlText w:val="•"/>
      <w:lvlJc w:val="left"/>
      <w:pPr>
        <w:ind w:left="4063" w:hanging="584"/>
      </w:pPr>
      <w:rPr>
        <w:rFonts w:hint="default"/>
        <w:lang w:val="en-GB" w:eastAsia="en-US" w:bidi="ar-SA"/>
      </w:rPr>
    </w:lvl>
    <w:lvl w:ilvl="4" w:tplc="8E40CA5C">
      <w:numFmt w:val="bullet"/>
      <w:lvlText w:val="•"/>
      <w:lvlJc w:val="left"/>
      <w:pPr>
        <w:ind w:left="4898" w:hanging="584"/>
      </w:pPr>
      <w:rPr>
        <w:rFonts w:hint="default"/>
        <w:lang w:val="en-GB" w:eastAsia="en-US" w:bidi="ar-SA"/>
      </w:rPr>
    </w:lvl>
    <w:lvl w:ilvl="5" w:tplc="A824183E">
      <w:numFmt w:val="bullet"/>
      <w:lvlText w:val="•"/>
      <w:lvlJc w:val="left"/>
      <w:pPr>
        <w:ind w:left="5733" w:hanging="584"/>
      </w:pPr>
      <w:rPr>
        <w:rFonts w:hint="default"/>
        <w:lang w:val="en-GB" w:eastAsia="en-US" w:bidi="ar-SA"/>
      </w:rPr>
    </w:lvl>
    <w:lvl w:ilvl="6" w:tplc="8BB05C6A">
      <w:numFmt w:val="bullet"/>
      <w:lvlText w:val="•"/>
      <w:lvlJc w:val="left"/>
      <w:pPr>
        <w:ind w:left="6567" w:hanging="584"/>
      </w:pPr>
      <w:rPr>
        <w:rFonts w:hint="default"/>
        <w:lang w:val="en-GB" w:eastAsia="en-US" w:bidi="ar-SA"/>
      </w:rPr>
    </w:lvl>
    <w:lvl w:ilvl="7" w:tplc="EC2ACA84">
      <w:numFmt w:val="bullet"/>
      <w:lvlText w:val="•"/>
      <w:lvlJc w:val="left"/>
      <w:pPr>
        <w:ind w:left="7402" w:hanging="584"/>
      </w:pPr>
      <w:rPr>
        <w:rFonts w:hint="default"/>
        <w:lang w:val="en-GB" w:eastAsia="en-US" w:bidi="ar-SA"/>
      </w:rPr>
    </w:lvl>
    <w:lvl w:ilvl="8" w:tplc="BF860878">
      <w:numFmt w:val="bullet"/>
      <w:lvlText w:val="•"/>
      <w:lvlJc w:val="left"/>
      <w:pPr>
        <w:ind w:left="8237" w:hanging="584"/>
      </w:pPr>
      <w:rPr>
        <w:rFonts w:hint="default"/>
        <w:lang w:val="en-GB" w:eastAsia="en-US" w:bidi="ar-SA"/>
      </w:rPr>
    </w:lvl>
  </w:abstractNum>
  <w:abstractNum w:abstractNumId="12" w15:restartNumberingAfterBreak="0">
    <w:nsid w:val="6A1C6F8E"/>
    <w:multiLevelType w:val="hybridMultilevel"/>
    <w:tmpl w:val="B7D025C2"/>
    <w:lvl w:ilvl="0" w:tplc="0809000F">
      <w:start w:val="1"/>
      <w:numFmt w:val="decimal"/>
      <w:lvlText w:val="%1."/>
      <w:lvlJc w:val="left"/>
      <w:pPr>
        <w:ind w:left="1705" w:hanging="360"/>
      </w:pPr>
    </w:lvl>
    <w:lvl w:ilvl="1" w:tplc="08090019" w:tentative="1">
      <w:start w:val="1"/>
      <w:numFmt w:val="lowerLetter"/>
      <w:lvlText w:val="%2."/>
      <w:lvlJc w:val="left"/>
      <w:pPr>
        <w:ind w:left="2425" w:hanging="360"/>
      </w:pPr>
    </w:lvl>
    <w:lvl w:ilvl="2" w:tplc="0809001B" w:tentative="1">
      <w:start w:val="1"/>
      <w:numFmt w:val="lowerRoman"/>
      <w:lvlText w:val="%3."/>
      <w:lvlJc w:val="right"/>
      <w:pPr>
        <w:ind w:left="3145" w:hanging="180"/>
      </w:pPr>
    </w:lvl>
    <w:lvl w:ilvl="3" w:tplc="0809000F" w:tentative="1">
      <w:start w:val="1"/>
      <w:numFmt w:val="decimal"/>
      <w:lvlText w:val="%4."/>
      <w:lvlJc w:val="left"/>
      <w:pPr>
        <w:ind w:left="3865" w:hanging="360"/>
      </w:pPr>
    </w:lvl>
    <w:lvl w:ilvl="4" w:tplc="08090019" w:tentative="1">
      <w:start w:val="1"/>
      <w:numFmt w:val="lowerLetter"/>
      <w:lvlText w:val="%5."/>
      <w:lvlJc w:val="left"/>
      <w:pPr>
        <w:ind w:left="4585" w:hanging="360"/>
      </w:pPr>
    </w:lvl>
    <w:lvl w:ilvl="5" w:tplc="0809001B" w:tentative="1">
      <w:start w:val="1"/>
      <w:numFmt w:val="lowerRoman"/>
      <w:lvlText w:val="%6."/>
      <w:lvlJc w:val="right"/>
      <w:pPr>
        <w:ind w:left="5305" w:hanging="180"/>
      </w:pPr>
    </w:lvl>
    <w:lvl w:ilvl="6" w:tplc="0809000F" w:tentative="1">
      <w:start w:val="1"/>
      <w:numFmt w:val="decimal"/>
      <w:lvlText w:val="%7."/>
      <w:lvlJc w:val="left"/>
      <w:pPr>
        <w:ind w:left="6025" w:hanging="360"/>
      </w:pPr>
    </w:lvl>
    <w:lvl w:ilvl="7" w:tplc="08090019" w:tentative="1">
      <w:start w:val="1"/>
      <w:numFmt w:val="lowerLetter"/>
      <w:lvlText w:val="%8."/>
      <w:lvlJc w:val="left"/>
      <w:pPr>
        <w:ind w:left="6745" w:hanging="360"/>
      </w:pPr>
    </w:lvl>
    <w:lvl w:ilvl="8" w:tplc="0809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13" w15:restartNumberingAfterBreak="0">
    <w:nsid w:val="77636653"/>
    <w:multiLevelType w:val="hybridMultilevel"/>
    <w:tmpl w:val="995E49F4"/>
    <w:lvl w:ilvl="0" w:tplc="8E1C6DF0">
      <w:start w:val="1"/>
      <w:numFmt w:val="lowerLetter"/>
      <w:lvlText w:val="(%1)"/>
      <w:lvlJc w:val="left"/>
      <w:pPr>
        <w:ind w:left="1573" w:hanging="5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14964718">
      <w:numFmt w:val="bullet"/>
      <w:lvlText w:val="•"/>
      <w:lvlJc w:val="left"/>
      <w:pPr>
        <w:ind w:left="2412" w:hanging="588"/>
      </w:pPr>
      <w:rPr>
        <w:rFonts w:hint="default"/>
        <w:lang w:val="en-GB" w:eastAsia="en-US" w:bidi="ar-SA"/>
      </w:rPr>
    </w:lvl>
    <w:lvl w:ilvl="2" w:tplc="D9A2B50C">
      <w:numFmt w:val="bullet"/>
      <w:lvlText w:val="•"/>
      <w:lvlJc w:val="left"/>
      <w:pPr>
        <w:ind w:left="3245" w:hanging="588"/>
      </w:pPr>
      <w:rPr>
        <w:rFonts w:hint="default"/>
        <w:lang w:val="en-GB" w:eastAsia="en-US" w:bidi="ar-SA"/>
      </w:rPr>
    </w:lvl>
    <w:lvl w:ilvl="3" w:tplc="1FD20EF8">
      <w:numFmt w:val="bullet"/>
      <w:lvlText w:val="•"/>
      <w:lvlJc w:val="left"/>
      <w:pPr>
        <w:ind w:left="4077" w:hanging="588"/>
      </w:pPr>
      <w:rPr>
        <w:rFonts w:hint="default"/>
        <w:lang w:val="en-GB" w:eastAsia="en-US" w:bidi="ar-SA"/>
      </w:rPr>
    </w:lvl>
    <w:lvl w:ilvl="4" w:tplc="AE4291EE">
      <w:numFmt w:val="bullet"/>
      <w:lvlText w:val="•"/>
      <w:lvlJc w:val="left"/>
      <w:pPr>
        <w:ind w:left="4910" w:hanging="588"/>
      </w:pPr>
      <w:rPr>
        <w:rFonts w:hint="default"/>
        <w:lang w:val="en-GB" w:eastAsia="en-US" w:bidi="ar-SA"/>
      </w:rPr>
    </w:lvl>
    <w:lvl w:ilvl="5" w:tplc="BE96010C">
      <w:numFmt w:val="bullet"/>
      <w:lvlText w:val="•"/>
      <w:lvlJc w:val="left"/>
      <w:pPr>
        <w:ind w:left="5743" w:hanging="588"/>
      </w:pPr>
      <w:rPr>
        <w:rFonts w:hint="default"/>
        <w:lang w:val="en-GB" w:eastAsia="en-US" w:bidi="ar-SA"/>
      </w:rPr>
    </w:lvl>
    <w:lvl w:ilvl="6" w:tplc="77CE992E">
      <w:numFmt w:val="bullet"/>
      <w:lvlText w:val="•"/>
      <w:lvlJc w:val="left"/>
      <w:pPr>
        <w:ind w:left="6575" w:hanging="588"/>
      </w:pPr>
      <w:rPr>
        <w:rFonts w:hint="default"/>
        <w:lang w:val="en-GB" w:eastAsia="en-US" w:bidi="ar-SA"/>
      </w:rPr>
    </w:lvl>
    <w:lvl w:ilvl="7" w:tplc="23F24170">
      <w:numFmt w:val="bullet"/>
      <w:lvlText w:val="•"/>
      <w:lvlJc w:val="left"/>
      <w:pPr>
        <w:ind w:left="7408" w:hanging="588"/>
      </w:pPr>
      <w:rPr>
        <w:rFonts w:hint="default"/>
        <w:lang w:val="en-GB" w:eastAsia="en-US" w:bidi="ar-SA"/>
      </w:rPr>
    </w:lvl>
    <w:lvl w:ilvl="8" w:tplc="D15648C8">
      <w:numFmt w:val="bullet"/>
      <w:lvlText w:val="•"/>
      <w:lvlJc w:val="left"/>
      <w:pPr>
        <w:ind w:left="8241" w:hanging="588"/>
      </w:pPr>
      <w:rPr>
        <w:rFonts w:hint="default"/>
        <w:lang w:val="en-GB" w:eastAsia="en-US" w:bidi="ar-SA"/>
      </w:rPr>
    </w:lvl>
  </w:abstractNum>
  <w:abstractNum w:abstractNumId="14" w15:restartNumberingAfterBreak="0">
    <w:nsid w:val="785A5839"/>
    <w:multiLevelType w:val="hybridMultilevel"/>
    <w:tmpl w:val="BB6A8BC0"/>
    <w:lvl w:ilvl="0" w:tplc="AA7CD49A">
      <w:start w:val="1"/>
      <w:numFmt w:val="lowerLetter"/>
      <w:lvlText w:val="(%1)"/>
      <w:lvlJc w:val="left"/>
      <w:pPr>
        <w:ind w:left="1568" w:hanging="5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C9B4A7CA">
      <w:numFmt w:val="bullet"/>
      <w:lvlText w:val="•"/>
      <w:lvlJc w:val="left"/>
      <w:pPr>
        <w:ind w:left="2394" w:hanging="584"/>
      </w:pPr>
      <w:rPr>
        <w:rFonts w:hint="default"/>
        <w:lang w:val="en-GB" w:eastAsia="en-US" w:bidi="ar-SA"/>
      </w:rPr>
    </w:lvl>
    <w:lvl w:ilvl="2" w:tplc="5D5CEFFC">
      <w:numFmt w:val="bullet"/>
      <w:lvlText w:val="•"/>
      <w:lvlJc w:val="left"/>
      <w:pPr>
        <w:ind w:left="3229" w:hanging="584"/>
      </w:pPr>
      <w:rPr>
        <w:rFonts w:hint="default"/>
        <w:lang w:val="en-GB" w:eastAsia="en-US" w:bidi="ar-SA"/>
      </w:rPr>
    </w:lvl>
    <w:lvl w:ilvl="3" w:tplc="5958E6D4">
      <w:numFmt w:val="bullet"/>
      <w:lvlText w:val="•"/>
      <w:lvlJc w:val="left"/>
      <w:pPr>
        <w:ind w:left="4063" w:hanging="584"/>
      </w:pPr>
      <w:rPr>
        <w:rFonts w:hint="default"/>
        <w:lang w:val="en-GB" w:eastAsia="en-US" w:bidi="ar-SA"/>
      </w:rPr>
    </w:lvl>
    <w:lvl w:ilvl="4" w:tplc="F6BE87A2">
      <w:numFmt w:val="bullet"/>
      <w:lvlText w:val="•"/>
      <w:lvlJc w:val="left"/>
      <w:pPr>
        <w:ind w:left="4898" w:hanging="584"/>
      </w:pPr>
      <w:rPr>
        <w:rFonts w:hint="default"/>
        <w:lang w:val="en-GB" w:eastAsia="en-US" w:bidi="ar-SA"/>
      </w:rPr>
    </w:lvl>
    <w:lvl w:ilvl="5" w:tplc="D9B44CB8">
      <w:numFmt w:val="bullet"/>
      <w:lvlText w:val="•"/>
      <w:lvlJc w:val="left"/>
      <w:pPr>
        <w:ind w:left="5733" w:hanging="584"/>
      </w:pPr>
      <w:rPr>
        <w:rFonts w:hint="default"/>
        <w:lang w:val="en-GB" w:eastAsia="en-US" w:bidi="ar-SA"/>
      </w:rPr>
    </w:lvl>
    <w:lvl w:ilvl="6" w:tplc="BEEE5100">
      <w:numFmt w:val="bullet"/>
      <w:lvlText w:val="•"/>
      <w:lvlJc w:val="left"/>
      <w:pPr>
        <w:ind w:left="6567" w:hanging="584"/>
      </w:pPr>
      <w:rPr>
        <w:rFonts w:hint="default"/>
        <w:lang w:val="en-GB" w:eastAsia="en-US" w:bidi="ar-SA"/>
      </w:rPr>
    </w:lvl>
    <w:lvl w:ilvl="7" w:tplc="D9229B4A">
      <w:numFmt w:val="bullet"/>
      <w:lvlText w:val="•"/>
      <w:lvlJc w:val="left"/>
      <w:pPr>
        <w:ind w:left="7402" w:hanging="584"/>
      </w:pPr>
      <w:rPr>
        <w:rFonts w:hint="default"/>
        <w:lang w:val="en-GB" w:eastAsia="en-US" w:bidi="ar-SA"/>
      </w:rPr>
    </w:lvl>
    <w:lvl w:ilvl="8" w:tplc="F6C45EF8">
      <w:numFmt w:val="bullet"/>
      <w:lvlText w:val="•"/>
      <w:lvlJc w:val="left"/>
      <w:pPr>
        <w:ind w:left="8237" w:hanging="584"/>
      </w:pPr>
      <w:rPr>
        <w:rFonts w:hint="default"/>
        <w:lang w:val="en-GB" w:eastAsia="en-US" w:bidi="ar-SA"/>
      </w:rPr>
    </w:lvl>
  </w:abstractNum>
  <w:num w:numId="1" w16cid:durableId="1194612338">
    <w:abstractNumId w:val="9"/>
  </w:num>
  <w:num w:numId="2" w16cid:durableId="2067870535">
    <w:abstractNumId w:val="3"/>
  </w:num>
  <w:num w:numId="3" w16cid:durableId="345644303">
    <w:abstractNumId w:val="10"/>
  </w:num>
  <w:num w:numId="4" w16cid:durableId="1480146437">
    <w:abstractNumId w:val="0"/>
  </w:num>
  <w:num w:numId="5" w16cid:durableId="249582061">
    <w:abstractNumId w:val="8"/>
  </w:num>
  <w:num w:numId="6" w16cid:durableId="749887666">
    <w:abstractNumId w:val="14"/>
  </w:num>
  <w:num w:numId="7" w16cid:durableId="1156385429">
    <w:abstractNumId w:val="11"/>
  </w:num>
  <w:num w:numId="8" w16cid:durableId="1763380458">
    <w:abstractNumId w:val="1"/>
  </w:num>
  <w:num w:numId="9" w16cid:durableId="2102027091">
    <w:abstractNumId w:val="2"/>
  </w:num>
  <w:num w:numId="10" w16cid:durableId="767845909">
    <w:abstractNumId w:val="5"/>
  </w:num>
  <w:num w:numId="11" w16cid:durableId="633294172">
    <w:abstractNumId w:val="4"/>
  </w:num>
  <w:num w:numId="12" w16cid:durableId="1978950807">
    <w:abstractNumId w:val="13"/>
  </w:num>
  <w:num w:numId="13" w16cid:durableId="1536575242">
    <w:abstractNumId w:val="6"/>
  </w:num>
  <w:num w:numId="14" w16cid:durableId="1541018480">
    <w:abstractNumId w:val="7"/>
  </w:num>
  <w:num w:numId="15" w16cid:durableId="7599110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59"/>
    <w:rsid w:val="0001084F"/>
    <w:rsid w:val="00080A54"/>
    <w:rsid w:val="000D1C4F"/>
    <w:rsid w:val="00175079"/>
    <w:rsid w:val="001E7B08"/>
    <w:rsid w:val="00210C5C"/>
    <w:rsid w:val="00272EDB"/>
    <w:rsid w:val="003235CE"/>
    <w:rsid w:val="003C45F6"/>
    <w:rsid w:val="003C55D8"/>
    <w:rsid w:val="003C762C"/>
    <w:rsid w:val="003D7C9B"/>
    <w:rsid w:val="00466F3F"/>
    <w:rsid w:val="004703E0"/>
    <w:rsid w:val="00487D9C"/>
    <w:rsid w:val="004A6623"/>
    <w:rsid w:val="00537E83"/>
    <w:rsid w:val="00555C2F"/>
    <w:rsid w:val="005E22B4"/>
    <w:rsid w:val="00623A94"/>
    <w:rsid w:val="006C2363"/>
    <w:rsid w:val="00711197"/>
    <w:rsid w:val="00715B9B"/>
    <w:rsid w:val="00751F57"/>
    <w:rsid w:val="00755759"/>
    <w:rsid w:val="0078463C"/>
    <w:rsid w:val="007D365E"/>
    <w:rsid w:val="008C11EC"/>
    <w:rsid w:val="00900F76"/>
    <w:rsid w:val="00934B7B"/>
    <w:rsid w:val="00955B11"/>
    <w:rsid w:val="00AA00AD"/>
    <w:rsid w:val="00AB7A1D"/>
    <w:rsid w:val="00AC6315"/>
    <w:rsid w:val="00AF1C48"/>
    <w:rsid w:val="00BD7032"/>
    <w:rsid w:val="00C41EBC"/>
    <w:rsid w:val="00C70490"/>
    <w:rsid w:val="00C874EE"/>
    <w:rsid w:val="00CF55F5"/>
    <w:rsid w:val="00E27450"/>
    <w:rsid w:val="00E47C04"/>
    <w:rsid w:val="00F40BF8"/>
    <w:rsid w:val="00F8349D"/>
    <w:rsid w:val="00F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AA6188"/>
  <w15:docId w15:val="{198DC046-CD5B-4EAC-9040-9D0A401E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78"/>
      <w:ind w:left="848" w:hanging="43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8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8" w:hanging="5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10"/>
    </w:pPr>
  </w:style>
  <w:style w:type="character" w:styleId="CommentReference">
    <w:name w:val="annotation reference"/>
    <w:basedOn w:val="DefaultParagraphFont"/>
    <w:uiPriority w:val="99"/>
    <w:semiHidden/>
    <w:unhideWhenUsed/>
    <w:rsid w:val="00934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B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B7B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B7B"/>
    <w:rPr>
      <w:rFonts w:ascii="Arial" w:eastAsia="Arial" w:hAnsi="Arial" w:cs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34B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F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E83"/>
    <w:rPr>
      <w:rFonts w:ascii="Segoe UI" w:eastAsia="Arial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55B11"/>
    <w:rPr>
      <w:color w:val="800080" w:themeColor="followedHyperlink"/>
      <w:u w:val="single"/>
    </w:rPr>
  </w:style>
  <w:style w:type="paragraph" w:customStyle="1" w:styleId="Default">
    <w:name w:val="Default"/>
    <w:rsid w:val="00F8788A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15B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B9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5B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B9B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hasims.hud.ac.uk/" TargetMode="External"/><Relationship Id="rId18" Type="http://schemas.openxmlformats.org/officeDocument/2006/relationships/hyperlink" Target="https://www.hud.ac.uk/media/policydocuments/Health-and-Safety-Policy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occupational.health@hud.ac.uk" TargetMode="External"/><Relationship Id="rId17" Type="http://schemas.openxmlformats.org/officeDocument/2006/relationships/hyperlink" Target="http://www.hud.ac.uk/media/policydocuments/Contamination-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bloodborne-viruses-eye-of-the-needl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asims.hud.ac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bloodborne-viruses-eye-of-the-needle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staff.hud.ac.uk/oh/polic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sims.hud.ac.uk/" TargetMode="External"/><Relationship Id="rId14" Type="http://schemas.openxmlformats.org/officeDocument/2006/relationships/hyperlink" Target="https://www.gov.uk/government/publications/bloodborne-viruses-eye-of-the-need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Esha Goswami</cp:lastModifiedBy>
  <cp:revision>3</cp:revision>
  <cp:lastPrinted>2022-07-15T10:52:00Z</cp:lastPrinted>
  <dcterms:created xsi:type="dcterms:W3CDTF">2022-07-15T10:52:00Z</dcterms:created>
  <dcterms:modified xsi:type="dcterms:W3CDTF">2022-07-15T10:54:00Z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