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1CFBA8D1" wp14:textId="77777777">
      <w:pPr>
        <w:spacing w:before="76"/>
        <w:ind w:left="23" w:right="0" w:firstLine="0"/>
        <w:jc w:val="left"/>
        <w:rPr>
          <w:b/>
          <w:sz w:val="24"/>
        </w:rPr>
      </w:pPr>
      <w:r>
        <w:rPr>
          <w:b/>
          <w:sz w:val="24"/>
        </w:rPr>
        <w:t>Appendix</w:t>
      </w:r>
      <w:r>
        <w:rPr>
          <w:b/>
          <w:spacing w:val="-11"/>
          <w:sz w:val="24"/>
        </w:rPr>
        <w:t> </w:t>
      </w:r>
      <w:r>
        <w:rPr>
          <w:b/>
          <w:spacing w:val="-12"/>
          <w:sz w:val="24"/>
        </w:rPr>
        <w:t>3</w:t>
      </w:r>
    </w:p>
    <w:p xmlns:wp14="http://schemas.microsoft.com/office/word/2010/wordml" w14:paraId="672A6659" wp14:textId="77777777">
      <w:pPr>
        <w:pStyle w:val="BodyText"/>
        <w:spacing w:before="267"/>
        <w:ind w:left="0"/>
        <w:rPr>
          <w:b/>
          <w:sz w:val="28"/>
        </w:rPr>
      </w:pPr>
    </w:p>
    <w:p xmlns:wp14="http://schemas.microsoft.com/office/word/2010/wordml" w14:paraId="29FA16ED" wp14:textId="77777777">
      <w:pPr>
        <w:spacing w:before="1"/>
        <w:ind w:left="0" w:right="1" w:firstLine="0"/>
        <w:jc w:val="center"/>
        <w:rPr>
          <w:b/>
          <w:sz w:val="28"/>
        </w:rPr>
      </w:pPr>
      <w:r>
        <w:rPr>
          <w:b/>
          <w:sz w:val="28"/>
        </w:rPr>
        <w:t>Further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Information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Support</w:t>
      </w:r>
    </w:p>
    <w:p xmlns:wp14="http://schemas.microsoft.com/office/word/2010/wordml" w14:paraId="7CBB83DA" wp14:textId="77777777">
      <w:pPr>
        <w:pStyle w:val="Heading1"/>
      </w:pPr>
      <w:r>
        <w:rPr>
          <w:color w:val="365F91"/>
          <w:spacing w:val="-2"/>
        </w:rPr>
        <w:t>Internal</w:t>
      </w:r>
    </w:p>
    <w:p xmlns:wp14="http://schemas.microsoft.com/office/word/2010/wordml" w:rsidP="60BBCD8C" w14:paraId="24FFD753" wp14:textId="4960330E">
      <w:pPr>
        <w:spacing w:before="280"/>
        <w:ind w:left="23" w:right="0" w:firstLine="0"/>
        <w:jc w:val="left"/>
        <w:rPr>
          <w:sz w:val="24"/>
          <w:szCs w:val="24"/>
        </w:rPr>
      </w:pPr>
      <w:r>
        <w:fldChar w:fldCharType="begin"/>
      </w:r>
      <w:r>
        <w:instrText xml:space="preserve">HYPERLINK "mailto:lgbt@hud.ac.uk"</w:instrText>
      </w:r>
      <w:r>
        <w:fldChar w:fldCharType="separate"/>
      </w:r>
      <w:r w:rsidRPr="60BBCD8C" w:rsidR="60BBCD8C">
        <w:rPr>
          <w:b w:val="1"/>
          <w:bCs w:val="1"/>
          <w:sz w:val="24"/>
          <w:szCs w:val="24"/>
          <w:u w:val="single"/>
        </w:rPr>
        <w:t>LGBTQI+</w:t>
      </w:r>
      <w:r w:rsidRPr="60BBCD8C" w:rsidR="60BBCD8C">
        <w:rPr>
          <w:b w:val="1"/>
          <w:bCs w:val="1"/>
          <w:spacing w:val="-3"/>
          <w:sz w:val="24"/>
          <w:szCs w:val="24"/>
          <w:u w:val="single"/>
        </w:rPr>
        <w:t xml:space="preserve"> </w:t>
      </w:r>
      <w:r w:rsidRPr="60BBCD8C" w:rsidR="60BBCD8C">
        <w:rPr>
          <w:b w:val="1"/>
          <w:bCs w:val="1"/>
          <w:sz w:val="24"/>
          <w:szCs w:val="24"/>
          <w:u w:val="single"/>
        </w:rPr>
        <w:t>Staff</w:t>
      </w:r>
      <w:r w:rsidRPr="60BBCD8C" w:rsidR="60BBCD8C">
        <w:rPr>
          <w:b w:val="1"/>
          <w:bCs w:val="1"/>
          <w:spacing w:val="-4"/>
          <w:sz w:val="24"/>
          <w:szCs w:val="24"/>
          <w:u w:val="single"/>
        </w:rPr>
        <w:t xml:space="preserve"> </w:t>
      </w:r>
      <w:r w:rsidRPr="60BBCD8C" w:rsidR="60BBCD8C">
        <w:rPr>
          <w:b w:val="1"/>
          <w:bCs w:val="1"/>
          <w:sz w:val="24"/>
          <w:szCs w:val="24"/>
          <w:u w:val="single"/>
        </w:rPr>
        <w:t>Network</w:t>
      </w:r>
      <w:r>
        <w:fldChar w:fldCharType="end"/>
      </w:r>
      <w:r w:rsidRPr="60BBCD8C" w:rsidR="60BBCD8C">
        <w:rPr>
          <w:b w:val="1"/>
          <w:bCs w:val="1"/>
          <w:sz w:val="24"/>
          <w:szCs w:val="24"/>
          <w:u w:val="none"/>
        </w:rPr>
        <w:t xml:space="preserve"> </w:t>
      </w:r>
      <w:r w:rsidRPr="60BBCD8C" w:rsidR="60BBCD8C">
        <w:rPr>
          <w:sz w:val="24"/>
          <w:szCs w:val="24"/>
          <w:u w:val="none"/>
        </w:rPr>
        <w:t>can</w:t>
      </w:r>
      <w:r w:rsidRPr="60BBCD8C" w:rsidR="60BBCD8C">
        <w:rPr>
          <w:spacing w:val="-5"/>
          <w:sz w:val="24"/>
          <w:szCs w:val="24"/>
          <w:u w:val="none"/>
        </w:rPr>
        <w:t xml:space="preserve"> </w:t>
      </w:r>
      <w:r w:rsidRPr="60BBCD8C" w:rsidR="60BBCD8C">
        <w:rPr>
          <w:sz w:val="24"/>
          <w:szCs w:val="24"/>
          <w:u w:val="none"/>
        </w:rPr>
        <w:t>offer</w:t>
      </w:r>
      <w:r w:rsidRPr="60BBCD8C" w:rsidR="60BBCD8C">
        <w:rPr>
          <w:spacing w:val="-2"/>
          <w:sz w:val="24"/>
          <w:szCs w:val="24"/>
          <w:u w:val="none"/>
        </w:rPr>
        <w:t xml:space="preserve"> </w:t>
      </w:r>
      <w:r w:rsidRPr="60BBCD8C" w:rsidR="60BBCD8C">
        <w:rPr>
          <w:sz w:val="24"/>
          <w:szCs w:val="24"/>
          <w:u w:val="none"/>
        </w:rPr>
        <w:t>support,</w:t>
      </w:r>
      <w:r w:rsidRPr="60BBCD8C" w:rsidR="60BBCD8C">
        <w:rPr>
          <w:spacing w:val="-5"/>
          <w:sz w:val="24"/>
          <w:szCs w:val="24"/>
          <w:u w:val="none"/>
        </w:rPr>
        <w:t xml:space="preserve"> </w:t>
      </w:r>
      <w:r w:rsidRPr="60BBCD8C" w:rsidR="60BBCD8C">
        <w:rPr>
          <w:sz w:val="24"/>
          <w:szCs w:val="24"/>
          <w:u w:val="none"/>
        </w:rPr>
        <w:t>information</w:t>
      </w:r>
      <w:r w:rsidRPr="60BBCD8C" w:rsidR="60BBCD8C">
        <w:rPr>
          <w:spacing w:val="-4"/>
          <w:sz w:val="24"/>
          <w:szCs w:val="24"/>
          <w:u w:val="none"/>
        </w:rPr>
        <w:t xml:space="preserve"> </w:t>
      </w:r>
      <w:r w:rsidRPr="60BBCD8C" w:rsidR="60BBCD8C">
        <w:rPr>
          <w:sz w:val="24"/>
          <w:szCs w:val="24"/>
          <w:u w:val="none"/>
        </w:rPr>
        <w:t>and</w:t>
      </w:r>
      <w:r w:rsidRPr="60BBCD8C" w:rsidR="60BBCD8C">
        <w:rPr>
          <w:spacing w:val="-4"/>
          <w:sz w:val="24"/>
          <w:szCs w:val="24"/>
          <w:u w:val="none"/>
        </w:rPr>
        <w:t xml:space="preserve"> </w:t>
      </w:r>
      <w:r w:rsidRPr="60BBCD8C" w:rsidR="60BBCD8C">
        <w:rPr>
          <w:sz w:val="24"/>
          <w:szCs w:val="24"/>
          <w:u w:val="none"/>
        </w:rPr>
        <w:t>social</w:t>
      </w:r>
      <w:r w:rsidRPr="60BBCD8C" w:rsidR="60BBCD8C">
        <w:rPr>
          <w:spacing w:val="-5"/>
          <w:sz w:val="24"/>
          <w:szCs w:val="24"/>
          <w:u w:val="none"/>
        </w:rPr>
        <w:t xml:space="preserve"> </w:t>
      </w:r>
      <w:r w:rsidRPr="60BBCD8C" w:rsidR="60BBCD8C">
        <w:rPr>
          <w:spacing w:val="-2"/>
          <w:sz w:val="24"/>
          <w:szCs w:val="24"/>
          <w:u w:val="none"/>
        </w:rPr>
        <w:t>activities</w:t>
      </w:r>
    </w:p>
    <w:p xmlns:wp14="http://schemas.microsoft.com/office/word/2010/wordml" w:rsidP="60BBCD8C" w14:paraId="50E10793" wp14:textId="6C030542">
      <w:pPr>
        <w:spacing w:before="280"/>
        <w:ind w:left="23" w:right="0" w:firstLine="0"/>
        <w:jc w:val="left"/>
        <w:rPr>
          <w:sz w:val="24"/>
          <w:szCs w:val="24"/>
        </w:rPr>
      </w:pPr>
      <w:hyperlink r:id="R296c740255274014">
        <w:r w:rsidRPr="0C8EA6A8" w:rsidR="55EDF224">
          <w:rPr>
            <w:rStyle w:val="Hyperlink"/>
            <w:b w:val="1"/>
            <w:bCs w:val="1"/>
            <w:sz w:val="24"/>
            <w:szCs w:val="24"/>
          </w:rPr>
          <w:t>Confidential Wellbe</w:t>
        </w:r>
        <w:r w:rsidRPr="0C8EA6A8" w:rsidR="55EDF224">
          <w:rPr>
            <w:rStyle w:val="Hyperlink"/>
            <w:b w:val="1"/>
            <w:bCs w:val="1"/>
            <w:sz w:val="24"/>
            <w:szCs w:val="24"/>
          </w:rPr>
          <w:t xml:space="preserve">ing </w:t>
        </w:r>
        <w:r w:rsidRPr="0C8EA6A8" w:rsidR="23ED436C">
          <w:rPr>
            <w:rStyle w:val="Hyperlink"/>
            <w:b w:val="1"/>
            <w:bCs w:val="1"/>
            <w:sz w:val="24"/>
            <w:szCs w:val="24"/>
          </w:rPr>
          <w:t>Support for Staff</w:t>
        </w:r>
      </w:hyperlink>
      <w:r w:rsidRPr="60BBCD8C" w:rsidR="55EDF224">
        <w:rPr>
          <w:b w:val="1"/>
          <w:bCs w:val="1"/>
          <w:spacing w:val="-3"/>
          <w:sz w:val="24"/>
          <w:szCs w:val="24"/>
          <w:u w:val="none"/>
        </w:rPr>
        <w:t xml:space="preserve"> </w:t>
      </w:r>
      <w:r w:rsidRPr="60BBCD8C" w:rsidR="60BBCD8C">
        <w:rPr>
          <w:sz w:val="24"/>
          <w:szCs w:val="24"/>
          <w:u w:val="none"/>
        </w:rPr>
        <w:t>provides</w:t>
      </w:r>
      <w:r w:rsidRPr="60BBCD8C" w:rsidR="60BBCD8C">
        <w:rPr>
          <w:spacing w:val="-4"/>
          <w:sz w:val="24"/>
          <w:szCs w:val="24"/>
          <w:u w:val="none"/>
        </w:rPr>
        <w:t xml:space="preserve"> </w:t>
      </w:r>
      <w:r w:rsidRPr="60BBCD8C" w:rsidR="60BBCD8C">
        <w:rPr>
          <w:sz w:val="24"/>
          <w:szCs w:val="24"/>
          <w:u w:val="none"/>
        </w:rPr>
        <w:t>counselling</w:t>
      </w:r>
      <w:r w:rsidRPr="60BBCD8C" w:rsidR="60BBCD8C">
        <w:rPr>
          <w:spacing w:val="-6"/>
          <w:sz w:val="24"/>
          <w:szCs w:val="24"/>
          <w:u w:val="none"/>
        </w:rPr>
        <w:t xml:space="preserve"> </w:t>
      </w:r>
      <w:r w:rsidRPr="60BBCD8C" w:rsidR="60BBCD8C">
        <w:rPr>
          <w:sz w:val="24"/>
          <w:szCs w:val="24"/>
          <w:u w:val="none"/>
        </w:rPr>
        <w:t>and</w:t>
      </w:r>
      <w:r w:rsidRPr="60BBCD8C" w:rsidR="60BBCD8C">
        <w:rPr>
          <w:spacing w:val="-7"/>
          <w:sz w:val="24"/>
          <w:szCs w:val="24"/>
          <w:u w:val="none"/>
        </w:rPr>
        <w:t xml:space="preserve"> </w:t>
      </w:r>
      <w:r w:rsidRPr="60BBCD8C" w:rsidR="60BBCD8C">
        <w:rPr>
          <w:sz w:val="24"/>
          <w:szCs w:val="24"/>
          <w:u w:val="none"/>
        </w:rPr>
        <w:t>mental</w:t>
      </w:r>
      <w:r w:rsidRPr="60BBCD8C" w:rsidR="60BBCD8C">
        <w:rPr>
          <w:spacing w:val="-5"/>
          <w:sz w:val="24"/>
          <w:szCs w:val="24"/>
          <w:u w:val="none"/>
        </w:rPr>
        <w:t xml:space="preserve"> </w:t>
      </w:r>
      <w:r w:rsidRPr="60BBCD8C" w:rsidR="60BBCD8C">
        <w:rPr>
          <w:sz w:val="24"/>
          <w:szCs w:val="24"/>
          <w:u w:val="none"/>
        </w:rPr>
        <w:t>health support for all staff at the University.</w:t>
      </w:r>
    </w:p>
    <w:p xmlns:wp14="http://schemas.microsoft.com/office/word/2010/wordml" w14:paraId="691099A1" wp14:textId="77777777">
      <w:pPr>
        <w:spacing w:before="195"/>
        <w:ind w:left="23" w:right="0" w:firstLine="0"/>
        <w:jc w:val="left"/>
        <w:rPr>
          <w:b/>
          <w:sz w:val="28"/>
        </w:rPr>
      </w:pPr>
      <w:r>
        <w:rPr>
          <w:b/>
          <w:color w:val="365F91"/>
          <w:spacing w:val="-2"/>
          <w:sz w:val="28"/>
        </w:rPr>
        <w:t>External</w:t>
      </w:r>
    </w:p>
    <w:p xmlns:wp14="http://schemas.microsoft.com/office/word/2010/wordml" w14:paraId="33A2CF24" wp14:textId="77777777">
      <w:pPr>
        <w:pStyle w:val="BodyText"/>
        <w:spacing w:before="247"/>
      </w:pPr>
      <w:hyperlink r:id="rId7">
        <w:r>
          <w:rPr>
            <w:b/>
            <w:u w:val="single"/>
          </w:rPr>
          <w:t>Stonewall</w:t>
        </w:r>
      </w:hyperlink>
      <w:r>
        <w:rPr>
          <w:b/>
          <w:spacing w:val="-3"/>
          <w:u w:val="none"/>
        </w:rPr>
        <w:t> </w:t>
      </w:r>
      <w:r>
        <w:rPr>
          <w:u w:val="none"/>
        </w:rPr>
        <w:t>is</w:t>
      </w:r>
      <w:r>
        <w:rPr>
          <w:spacing w:val="-6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lesbian,</w:t>
      </w:r>
      <w:r>
        <w:rPr>
          <w:spacing w:val="-4"/>
          <w:u w:val="none"/>
        </w:rPr>
        <w:t> </w:t>
      </w:r>
      <w:r>
        <w:rPr>
          <w:u w:val="none"/>
        </w:rPr>
        <w:t>gay,</w:t>
      </w:r>
      <w:r>
        <w:rPr>
          <w:spacing w:val="-3"/>
          <w:u w:val="none"/>
        </w:rPr>
        <w:t> </w:t>
      </w:r>
      <w:r>
        <w:rPr>
          <w:u w:val="none"/>
        </w:rPr>
        <w:t>bisexual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transgender</w:t>
      </w:r>
      <w:r>
        <w:rPr>
          <w:spacing w:val="-3"/>
          <w:u w:val="none"/>
        </w:rPr>
        <w:t> </w:t>
      </w:r>
      <w:r>
        <w:rPr>
          <w:u w:val="none"/>
        </w:rPr>
        <w:t>rights</w:t>
      </w:r>
      <w:r>
        <w:rPr>
          <w:spacing w:val="-2"/>
          <w:u w:val="none"/>
        </w:rPr>
        <w:t> </w:t>
      </w:r>
      <w:r>
        <w:rPr>
          <w:u w:val="none"/>
        </w:rPr>
        <w:t>charity</w:t>
      </w:r>
      <w:r>
        <w:rPr>
          <w:spacing w:val="-5"/>
          <w:u w:val="none"/>
        </w:rPr>
        <w:t> </w:t>
      </w: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spacing w:val="-5"/>
          <w:u w:val="none"/>
        </w:rPr>
        <w:t>UK</w:t>
      </w:r>
    </w:p>
    <w:p xmlns:wp14="http://schemas.microsoft.com/office/word/2010/wordml" w14:paraId="68E139F1" wp14:textId="77777777">
      <w:pPr>
        <w:spacing w:before="182" w:line="259" w:lineRule="auto"/>
        <w:ind w:left="23" w:right="0" w:firstLine="0"/>
        <w:jc w:val="left"/>
        <w:rPr>
          <w:sz w:val="24"/>
        </w:rPr>
      </w:pPr>
      <w:hyperlink r:id="rId8">
        <w:r>
          <w:rPr>
            <w:b/>
            <w:sz w:val="24"/>
            <w:u w:val="single"/>
          </w:rPr>
          <w:t>Gendered</w:t>
        </w:r>
        <w:r>
          <w:rPr>
            <w:b/>
            <w:spacing w:val="-7"/>
            <w:sz w:val="24"/>
            <w:u w:val="single"/>
          </w:rPr>
          <w:t> </w:t>
        </w:r>
        <w:r>
          <w:rPr>
            <w:b/>
            <w:sz w:val="24"/>
            <w:u w:val="single"/>
          </w:rPr>
          <w:t>Intelligence</w:t>
        </w:r>
      </w:hyperlink>
      <w:r>
        <w:rPr>
          <w:b/>
          <w:spacing w:val="-1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registered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charity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that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exists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increase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understandings of gender diversity.</w:t>
      </w:r>
    </w:p>
    <w:p xmlns:wp14="http://schemas.microsoft.com/office/word/2010/wordml" w14:paraId="313C361F" wp14:textId="77777777">
      <w:pPr>
        <w:pStyle w:val="BodyText"/>
        <w:spacing w:before="160" w:line="276" w:lineRule="auto"/>
        <w:ind w:right="108"/>
      </w:pPr>
      <w:hyperlink r:id="rId9">
        <w:r>
          <w:rPr>
            <w:b/>
            <w:u w:val="single"/>
          </w:rPr>
          <w:t>Education</w:t>
        </w:r>
        <w:r>
          <w:rPr>
            <w:b/>
            <w:spacing w:val="-2"/>
            <w:u w:val="single"/>
          </w:rPr>
          <w:t> </w:t>
        </w:r>
        <w:r>
          <w:rPr>
            <w:b/>
            <w:u w:val="single"/>
          </w:rPr>
          <w:t>Support</w:t>
        </w:r>
        <w:r>
          <w:rPr>
            <w:b/>
            <w:spacing w:val="-3"/>
            <w:u w:val="single"/>
          </w:rPr>
          <w:t> </w:t>
        </w:r>
        <w:r>
          <w:rPr>
            <w:b/>
            <w:u w:val="single"/>
          </w:rPr>
          <w:t>Partnership</w:t>
        </w:r>
      </w:hyperlink>
      <w:r>
        <w:rPr>
          <w:b/>
          <w:spacing w:val="-3"/>
          <w:u w:val="none"/>
        </w:rPr>
        <w:t> </w:t>
      </w:r>
      <w:r>
        <w:rPr>
          <w:u w:val="none"/>
        </w:rPr>
        <w:t>offer</w:t>
      </w:r>
      <w:r>
        <w:rPr>
          <w:spacing w:val="-5"/>
          <w:u w:val="none"/>
        </w:rPr>
        <w:t> </w:t>
      </w:r>
      <w:r>
        <w:rPr>
          <w:u w:val="none"/>
        </w:rPr>
        <w:t>free</w:t>
      </w:r>
      <w:r>
        <w:rPr>
          <w:spacing w:val="-2"/>
          <w:u w:val="none"/>
        </w:rPr>
        <w:t> </w:t>
      </w:r>
      <w:r>
        <w:rPr>
          <w:u w:val="none"/>
        </w:rPr>
        <w:t>confidential</w:t>
      </w:r>
      <w:r>
        <w:rPr>
          <w:spacing w:val="-5"/>
          <w:u w:val="none"/>
        </w:rPr>
        <w:t> </w:t>
      </w:r>
      <w:r>
        <w:rPr>
          <w:u w:val="none"/>
        </w:rPr>
        <w:t>help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support,</w:t>
      </w:r>
      <w:r>
        <w:rPr>
          <w:spacing w:val="-4"/>
          <w:u w:val="none"/>
        </w:rPr>
        <w:t> </w:t>
      </w:r>
      <w:r>
        <w:rPr>
          <w:u w:val="none"/>
        </w:rPr>
        <w:t>no</w:t>
      </w:r>
      <w:r>
        <w:rPr>
          <w:spacing w:val="-4"/>
          <w:u w:val="none"/>
        </w:rPr>
        <w:t> </w:t>
      </w:r>
      <w:r>
        <w:rPr>
          <w:u w:val="none"/>
        </w:rPr>
        <w:t>matter what the problem. Their trained counsellors are available 24/7 to everyone working in education and is available UK wide on 08000 562 561.</w:t>
      </w:r>
    </w:p>
    <w:p xmlns:wp14="http://schemas.microsoft.com/office/word/2010/wordml" w14:paraId="7B34F178" wp14:textId="77777777">
      <w:pPr>
        <w:pStyle w:val="BodyText"/>
        <w:spacing w:before="200"/>
      </w:pPr>
      <w:hyperlink r:id="rId10">
        <w:r>
          <w:rPr>
            <w:b/>
            <w:u w:val="single"/>
          </w:rPr>
          <w:t>The</w:t>
        </w:r>
        <w:r>
          <w:rPr>
            <w:b/>
            <w:spacing w:val="-3"/>
            <w:u w:val="single"/>
          </w:rPr>
          <w:t> </w:t>
        </w:r>
        <w:r>
          <w:rPr>
            <w:b/>
            <w:u w:val="single"/>
          </w:rPr>
          <w:t>Beaumont</w:t>
        </w:r>
        <w:r>
          <w:rPr>
            <w:b/>
            <w:spacing w:val="-5"/>
            <w:u w:val="single"/>
          </w:rPr>
          <w:t> </w:t>
        </w:r>
        <w:r>
          <w:rPr>
            <w:b/>
            <w:u w:val="single"/>
          </w:rPr>
          <w:t>Society</w:t>
        </w:r>
      </w:hyperlink>
      <w:r>
        <w:rPr>
          <w:b/>
          <w:spacing w:val="-2"/>
          <w:u w:val="none"/>
        </w:rPr>
        <w:t> </w:t>
      </w:r>
      <w:r>
        <w:rPr>
          <w:u w:val="none"/>
        </w:rPr>
        <w:t>is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support</w:t>
      </w:r>
      <w:r>
        <w:rPr>
          <w:spacing w:val="-3"/>
          <w:u w:val="none"/>
        </w:rPr>
        <w:t> </w:t>
      </w:r>
      <w:r>
        <w:rPr>
          <w:u w:val="none"/>
        </w:rPr>
        <w:t>network</w:t>
      </w:r>
      <w:r>
        <w:rPr>
          <w:spacing w:val="-3"/>
          <w:u w:val="none"/>
        </w:rPr>
        <w:t> </w:t>
      </w:r>
      <w:r>
        <w:rPr>
          <w:u w:val="none"/>
        </w:rPr>
        <w:t>that</w:t>
      </w:r>
      <w:r>
        <w:rPr>
          <w:spacing w:val="-5"/>
          <w:u w:val="none"/>
        </w:rPr>
        <w:t> </w:t>
      </w:r>
      <w:r>
        <w:rPr>
          <w:u w:val="none"/>
        </w:rPr>
        <w:t>promotes</w:t>
      </w:r>
      <w:r>
        <w:rPr>
          <w:spacing w:val="-3"/>
          <w:u w:val="none"/>
        </w:rPr>
        <w:t> </w:t>
      </w:r>
      <w:r>
        <w:rPr>
          <w:u w:val="none"/>
        </w:rPr>
        <w:t>better</w:t>
      </w:r>
      <w:r>
        <w:rPr>
          <w:spacing w:val="-6"/>
          <w:u w:val="none"/>
        </w:rPr>
        <w:t> </w:t>
      </w:r>
      <w:r>
        <w:rPr>
          <w:u w:val="none"/>
        </w:rPr>
        <w:t>understanding</w:t>
      </w:r>
      <w:r>
        <w:rPr>
          <w:spacing w:val="-4"/>
          <w:u w:val="none"/>
        </w:rPr>
        <w:t> </w:t>
      </w:r>
      <w:r>
        <w:rPr>
          <w:u w:val="none"/>
        </w:rPr>
        <w:t>of the conditions of transgender, transvestism and gender dysphoria.</w:t>
      </w:r>
    </w:p>
    <w:p xmlns:wp14="http://schemas.microsoft.com/office/word/2010/wordml" w14:paraId="5DAB6C7B" wp14:textId="77777777">
      <w:pPr>
        <w:pStyle w:val="BodyText"/>
        <w:ind w:left="0"/>
      </w:pPr>
    </w:p>
    <w:p xmlns:wp14="http://schemas.microsoft.com/office/word/2010/wordml" w14:paraId="6F1AD595" wp14:textId="77777777">
      <w:pPr>
        <w:pStyle w:val="BodyText"/>
        <w:spacing w:before="1"/>
      </w:pPr>
      <w:hyperlink r:id="rId11">
        <w:r>
          <w:rPr>
            <w:b/>
            <w:u w:val="single"/>
          </w:rPr>
          <w:t>Depend</w:t>
        </w:r>
      </w:hyperlink>
      <w:r>
        <w:rPr>
          <w:b/>
          <w:u w:val="none"/>
        </w:rPr>
        <w:t> </w:t>
      </w:r>
      <w:r>
        <w:rPr>
          <w:u w:val="none"/>
        </w:rPr>
        <w:t>is an organisation that offers free, confidential and non-judgmental advice, information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support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all</w:t>
      </w:r>
      <w:r>
        <w:rPr>
          <w:spacing w:val="-5"/>
          <w:u w:val="none"/>
        </w:rPr>
        <w:t> </w:t>
      </w:r>
      <w:r>
        <w:rPr>
          <w:u w:val="none"/>
        </w:rPr>
        <w:t>family</w:t>
      </w:r>
      <w:r>
        <w:rPr>
          <w:spacing w:val="-5"/>
          <w:u w:val="none"/>
        </w:rPr>
        <w:t> </w:t>
      </w:r>
      <w:r>
        <w:rPr>
          <w:u w:val="none"/>
        </w:rPr>
        <w:t>members,</w:t>
      </w:r>
      <w:r>
        <w:rPr>
          <w:spacing w:val="-2"/>
          <w:u w:val="none"/>
        </w:rPr>
        <w:t> </w:t>
      </w:r>
      <w:r>
        <w:rPr>
          <w:u w:val="none"/>
        </w:rPr>
        <w:t>partners,</w:t>
      </w:r>
      <w:r>
        <w:rPr>
          <w:spacing w:val="-2"/>
          <w:u w:val="none"/>
        </w:rPr>
        <w:t> </w:t>
      </w:r>
      <w:r>
        <w:rPr>
          <w:u w:val="none"/>
        </w:rPr>
        <w:t>spouses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friends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trans </w:t>
      </w:r>
      <w:r>
        <w:rPr>
          <w:spacing w:val="-2"/>
          <w:u w:val="none"/>
        </w:rPr>
        <w:t>people.</w:t>
      </w:r>
    </w:p>
    <w:p xmlns:wp14="http://schemas.microsoft.com/office/word/2010/wordml" w14:paraId="6C36006B" wp14:textId="77777777">
      <w:pPr>
        <w:spacing w:before="276"/>
        <w:ind w:left="23" w:right="0" w:firstLine="0"/>
        <w:jc w:val="left"/>
        <w:rPr>
          <w:sz w:val="24"/>
        </w:rPr>
      </w:pPr>
      <w:hyperlink r:id="rId12">
        <w:r>
          <w:rPr>
            <w:b/>
            <w:sz w:val="24"/>
            <w:u w:val="single"/>
          </w:rPr>
          <w:t>Equality</w:t>
        </w:r>
        <w:r>
          <w:rPr>
            <w:b/>
            <w:spacing w:val="-3"/>
            <w:sz w:val="24"/>
            <w:u w:val="single"/>
          </w:rPr>
          <w:t> </w:t>
        </w:r>
        <w:r>
          <w:rPr>
            <w:b/>
            <w:sz w:val="24"/>
            <w:u w:val="single"/>
          </w:rPr>
          <w:t>and Human Rights Commission</w:t>
        </w:r>
      </w:hyperlink>
      <w:r>
        <w:rPr>
          <w:b/>
          <w:sz w:val="24"/>
          <w:u w:val="none"/>
        </w:rPr>
        <w:t> </w:t>
      </w:r>
      <w:r>
        <w:rPr>
          <w:sz w:val="24"/>
          <w:u w:val="none"/>
        </w:rPr>
        <w:t>is a statutory body with responsibility for protecting,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enforcing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promoting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equality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across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all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nine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protected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characteristics.</w:t>
      </w:r>
    </w:p>
    <w:p xmlns:wp14="http://schemas.microsoft.com/office/word/2010/wordml" w14:paraId="02EB378F" wp14:textId="77777777">
      <w:pPr>
        <w:pStyle w:val="BodyText"/>
        <w:ind w:left="0"/>
      </w:pPr>
    </w:p>
    <w:p xmlns:wp14="http://schemas.microsoft.com/office/word/2010/wordml" w14:paraId="343F3CCB" wp14:textId="77777777">
      <w:pPr>
        <w:pStyle w:val="BodyText"/>
      </w:pPr>
      <w:hyperlink r:id="rId13">
        <w:r>
          <w:rPr>
            <w:b/>
            <w:u w:val="single"/>
          </w:rPr>
          <w:t>The</w:t>
        </w:r>
        <w:r>
          <w:rPr>
            <w:b/>
            <w:spacing w:val="-3"/>
            <w:u w:val="single"/>
          </w:rPr>
          <w:t> </w:t>
        </w:r>
        <w:r>
          <w:rPr>
            <w:b/>
            <w:u w:val="single"/>
          </w:rPr>
          <w:t>Gender</w:t>
        </w:r>
        <w:r>
          <w:rPr>
            <w:b/>
            <w:spacing w:val="-5"/>
            <w:u w:val="single"/>
          </w:rPr>
          <w:t> </w:t>
        </w:r>
        <w:r>
          <w:rPr>
            <w:b/>
            <w:u w:val="single"/>
          </w:rPr>
          <w:t>Trust</w:t>
        </w:r>
      </w:hyperlink>
      <w:r>
        <w:rPr>
          <w:b/>
          <w:spacing w:val="-3"/>
          <w:u w:val="none"/>
        </w:rPr>
        <w:t> </w:t>
      </w:r>
      <w:r>
        <w:rPr>
          <w:u w:val="none"/>
        </w:rPr>
        <w:t>is</w:t>
      </w:r>
      <w:r>
        <w:rPr>
          <w:spacing w:val="-3"/>
          <w:u w:val="none"/>
        </w:rPr>
        <w:t> </w:t>
      </w:r>
      <w:r>
        <w:rPr>
          <w:u w:val="none"/>
        </w:rPr>
        <w:t>an</w:t>
      </w:r>
      <w:r>
        <w:rPr>
          <w:spacing w:val="-3"/>
          <w:u w:val="none"/>
        </w:rPr>
        <w:t> </w:t>
      </w:r>
      <w:r>
        <w:rPr>
          <w:u w:val="none"/>
        </w:rPr>
        <w:t>authoritative</w:t>
      </w:r>
      <w:r>
        <w:rPr>
          <w:spacing w:val="-3"/>
          <w:u w:val="none"/>
        </w:rPr>
        <w:t> </w:t>
      </w:r>
      <w:r>
        <w:rPr>
          <w:u w:val="none"/>
        </w:rPr>
        <w:t>centre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3"/>
          <w:u w:val="none"/>
        </w:rPr>
        <w:t> </w:t>
      </w:r>
      <w:r>
        <w:rPr>
          <w:u w:val="none"/>
        </w:rPr>
        <w:t>professional</w:t>
      </w:r>
      <w:r>
        <w:rPr>
          <w:spacing w:val="-6"/>
          <w:u w:val="none"/>
        </w:rPr>
        <w:t> </w:t>
      </w:r>
      <w:r>
        <w:rPr>
          <w:u w:val="none"/>
        </w:rPr>
        <w:t>people</w:t>
      </w:r>
      <w:r>
        <w:rPr>
          <w:spacing w:val="-5"/>
          <w:u w:val="none"/>
        </w:rPr>
        <w:t> </w:t>
      </w:r>
      <w:r>
        <w:rPr>
          <w:u w:val="none"/>
        </w:rPr>
        <w:t>who</w:t>
      </w:r>
      <w:r>
        <w:rPr>
          <w:spacing w:val="-3"/>
          <w:u w:val="none"/>
        </w:rPr>
        <w:t> </w:t>
      </w:r>
      <w:r>
        <w:rPr>
          <w:u w:val="none"/>
        </w:rPr>
        <w:t>are</w:t>
      </w:r>
      <w:r>
        <w:rPr>
          <w:spacing w:val="-3"/>
          <w:u w:val="none"/>
        </w:rPr>
        <w:t> </w:t>
      </w:r>
      <w:r>
        <w:rPr>
          <w:u w:val="none"/>
        </w:rPr>
        <w:t>dealing with gender-identity related issues during their time in work.</w:t>
      </w:r>
    </w:p>
    <w:p xmlns:wp14="http://schemas.microsoft.com/office/word/2010/wordml" w14:paraId="6A05A809" wp14:textId="77777777">
      <w:pPr>
        <w:pStyle w:val="BodyText"/>
        <w:ind w:left="0"/>
      </w:pPr>
    </w:p>
    <w:p xmlns:wp14="http://schemas.microsoft.com/office/word/2010/wordml" w14:paraId="3450FC0D" wp14:textId="77777777">
      <w:pPr>
        <w:pStyle w:val="BodyText"/>
      </w:pPr>
      <w:hyperlink r:id="rId14">
        <w:r>
          <w:rPr>
            <w:b/>
            <w:u w:val="single"/>
          </w:rPr>
          <w:t>Mermaids</w:t>
        </w:r>
        <w:r>
          <w:rPr>
            <w:b/>
            <w:spacing w:val="-4"/>
            <w:u w:val="single"/>
          </w:rPr>
          <w:t> </w:t>
        </w:r>
        <w:r>
          <w:rPr>
            <w:b/>
            <w:u w:val="single"/>
          </w:rPr>
          <w:t>UK</w:t>
        </w:r>
      </w:hyperlink>
      <w:r>
        <w:rPr>
          <w:b/>
          <w:spacing w:val="-4"/>
          <w:u w:val="none"/>
        </w:rPr>
        <w:t> </w:t>
      </w:r>
      <w:r>
        <w:rPr>
          <w:u w:val="none"/>
        </w:rPr>
        <w:t>provides</w:t>
      </w:r>
      <w:r>
        <w:rPr>
          <w:spacing w:val="-4"/>
          <w:u w:val="none"/>
        </w:rPr>
        <w:t> </w:t>
      </w:r>
      <w:r>
        <w:rPr>
          <w:u w:val="none"/>
        </w:rPr>
        <w:t>support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information</w:t>
      </w:r>
      <w:r>
        <w:rPr>
          <w:spacing w:val="-6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children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teenagers</w:t>
      </w:r>
      <w:r>
        <w:rPr>
          <w:spacing w:val="-4"/>
          <w:u w:val="none"/>
        </w:rPr>
        <w:t> </w:t>
      </w:r>
      <w:r>
        <w:rPr>
          <w:u w:val="none"/>
        </w:rPr>
        <w:t>who</w:t>
      </w:r>
      <w:r>
        <w:rPr>
          <w:spacing w:val="-4"/>
          <w:u w:val="none"/>
        </w:rPr>
        <w:t> </w:t>
      </w:r>
      <w:r>
        <w:rPr>
          <w:u w:val="none"/>
        </w:rPr>
        <w:t>are trying to cope with gender identity issues, and for their families and carers.</w:t>
      </w:r>
    </w:p>
    <w:p xmlns:wp14="http://schemas.microsoft.com/office/word/2010/wordml" w14:paraId="5A39BBE3" wp14:textId="77777777">
      <w:pPr>
        <w:pStyle w:val="BodyText"/>
        <w:ind w:left="0"/>
      </w:pPr>
    </w:p>
    <w:p xmlns:wp14="http://schemas.microsoft.com/office/word/2010/wordml" w14:paraId="2B7A3FFA" wp14:textId="77777777">
      <w:pPr>
        <w:pStyle w:val="BodyText"/>
      </w:pPr>
      <w:hyperlink r:id="rId15">
        <w:r>
          <w:rPr>
            <w:b/>
            <w:u w:val="single"/>
          </w:rPr>
          <w:t>Transgender</w:t>
        </w:r>
        <w:r>
          <w:rPr>
            <w:b/>
            <w:spacing w:val="-3"/>
            <w:u w:val="single"/>
          </w:rPr>
          <w:t> </w:t>
        </w:r>
        <w:r>
          <w:rPr>
            <w:b/>
            <w:u w:val="single"/>
          </w:rPr>
          <w:t>Zone</w:t>
        </w:r>
      </w:hyperlink>
      <w:r>
        <w:rPr>
          <w:b/>
          <w:spacing w:val="-2"/>
          <w:u w:val="none"/>
        </w:rPr>
        <w:t> </w:t>
      </w:r>
      <w:r>
        <w:rPr>
          <w:u w:val="none"/>
        </w:rPr>
        <w:t>is</w:t>
      </w:r>
      <w:r>
        <w:rPr>
          <w:spacing w:val="-6"/>
          <w:u w:val="none"/>
        </w:rPr>
        <w:t> </w:t>
      </w:r>
      <w:r>
        <w:rPr>
          <w:u w:val="none"/>
        </w:rPr>
        <w:t>an</w:t>
      </w:r>
      <w:r>
        <w:rPr>
          <w:spacing w:val="-3"/>
          <w:u w:val="none"/>
        </w:rPr>
        <w:t> </w:t>
      </w:r>
      <w:r>
        <w:rPr>
          <w:u w:val="none"/>
        </w:rPr>
        <w:t>online</w:t>
      </w:r>
      <w:r>
        <w:rPr>
          <w:spacing w:val="-3"/>
          <w:u w:val="none"/>
        </w:rPr>
        <w:t> </w:t>
      </w:r>
      <w:r>
        <w:rPr>
          <w:u w:val="none"/>
        </w:rPr>
        <w:t>resource</w:t>
      </w:r>
      <w:r>
        <w:rPr>
          <w:spacing w:val="-5"/>
          <w:u w:val="none"/>
        </w:rPr>
        <w:t> </w:t>
      </w:r>
      <w:r>
        <w:rPr>
          <w:u w:val="none"/>
        </w:rPr>
        <w:t>that</w:t>
      </w:r>
      <w:r>
        <w:rPr>
          <w:spacing w:val="-5"/>
          <w:u w:val="none"/>
        </w:rPr>
        <w:t> </w:t>
      </w:r>
      <w:r>
        <w:rPr>
          <w:u w:val="none"/>
        </w:rPr>
        <w:t>covers</w:t>
      </w:r>
      <w:r>
        <w:rPr>
          <w:spacing w:val="-3"/>
          <w:u w:val="none"/>
        </w:rPr>
        <w:t> </w:t>
      </w:r>
      <w:r>
        <w:rPr>
          <w:u w:val="none"/>
        </w:rPr>
        <w:t>all</w:t>
      </w:r>
      <w:r>
        <w:rPr>
          <w:spacing w:val="-4"/>
          <w:u w:val="none"/>
        </w:rPr>
        <w:t> </w:t>
      </w:r>
      <w:r>
        <w:rPr>
          <w:u w:val="none"/>
        </w:rPr>
        <w:t>aspects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transgender issues, including a section specifically for female-to-male trans people.</w:t>
      </w:r>
    </w:p>
    <w:sectPr>
      <w:type w:val="continuous"/>
      <w:pgSz w:w="11910" w:h="16840" w:orient="portrait"/>
      <w:pgMar w:top="880" w:right="1417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55EDF224"/>
    <w:rsid w:val="0C8EA6A8"/>
    <w:rsid w:val="23ED436C"/>
    <w:rsid w:val="2BFF67B9"/>
    <w:rsid w:val="55BFB5DA"/>
    <w:rsid w:val="55EDF224"/>
    <w:rsid w:val="60BBCD8C"/>
  </w:rsids>
  <w14:docId w14:val="7504AAF9"/>
  <w15:docId w15:val="{E0A9F9B7-B626-4719-8DCB-FC71BDC47B9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type="paragraph" w:styleId="BodyText">
    <w:name w:val="Body Text"/>
    <w:basedOn w:val="Normal"/>
    <w:uiPriority w:val="1"/>
    <w:qFormat/>
    <w:pPr>
      <w:ind w:left="23"/>
    </w:pPr>
    <w:rPr>
      <w:rFonts w:ascii="Arial" w:hAnsi="Arial" w:eastAsia="Arial" w:cs="Arial"/>
      <w:sz w:val="24"/>
      <w:szCs w:val="24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365"/>
      <w:ind w:left="23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character" w:styleId="Hyperlink">
    <w:uiPriority w:val="99"/>
    <w:name w:val="Hyperlink"/>
    <w:basedOn w:val="DefaultParagraphFont"/>
    <w:unhideWhenUsed/>
    <w:rsid w:val="0C8EA6A8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genderedintelligence.co.uk/" TargetMode="External" Id="rId8" /><Relationship Type="http://schemas.openxmlformats.org/officeDocument/2006/relationships/hyperlink" Target="http://www.gendertrust.org.uk/" TargetMode="External" Id="rId13" /><Relationship Type="http://schemas.openxmlformats.org/officeDocument/2006/relationships/customXml" Target="../customXml/item3.xml" Id="rId18" /><Relationship Type="http://schemas.openxmlformats.org/officeDocument/2006/relationships/theme" Target="theme/theme1.xml" Id="rId3" /><Relationship Type="http://schemas.openxmlformats.org/officeDocument/2006/relationships/hyperlink" Target="http://www.stonewall.org.uk/" TargetMode="External" Id="rId7" /><Relationship Type="http://schemas.openxmlformats.org/officeDocument/2006/relationships/hyperlink" Target="http://www.equalityhumanrights.com/" TargetMode="External" Id="rId12" /><Relationship Type="http://schemas.openxmlformats.org/officeDocument/2006/relationships/customXml" Target="../customXml/item2.xml" Id="rId17" /><Relationship Type="http://schemas.openxmlformats.org/officeDocument/2006/relationships/fontTable" Target="fontTable.xml" Id="rId2" /><Relationship Type="http://schemas.openxmlformats.org/officeDocument/2006/relationships/customXml" Target="../customXml/item1.xml" Id="rId16" /><Relationship Type="http://schemas.openxmlformats.org/officeDocument/2006/relationships/styles" Target="styles.xml" Id="rId1" /><Relationship Type="http://schemas.openxmlformats.org/officeDocument/2006/relationships/hyperlink" Target="http://www.depend.org.uk/" TargetMode="External" Id="rId11" /><Relationship Type="http://schemas.openxmlformats.org/officeDocument/2006/relationships/hyperlink" Target="http://www.transgenderzone.com/" TargetMode="External" Id="rId15" /><Relationship Type="http://schemas.openxmlformats.org/officeDocument/2006/relationships/hyperlink" Target="http://www.beaumontsociety.org.uk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educationsupport.org.uk/" TargetMode="External" Id="rId9" /><Relationship Type="http://schemas.openxmlformats.org/officeDocument/2006/relationships/hyperlink" Target="http://www.mermaidsuk.org.uk/" TargetMode="External" Id="rId14" /><Relationship Type="http://schemas.openxmlformats.org/officeDocument/2006/relationships/hyperlink" Target="https://staff.hud.ac.uk/hr/wellbeing/wellbeing-confidential-support/" TargetMode="External" Id="R296c7402552740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6" ma:contentTypeDescription="Create a new document." ma:contentTypeScope="" ma:versionID="12aa93e9aa45e58babd61256e6599065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ad17c248a73e4c676a2614243f5d964f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D8BC0159-FEA2-4A90-950D-BFF4CCD25118}"/>
</file>

<file path=customXml/itemProps2.xml><?xml version="1.0" encoding="utf-8"?>
<ds:datastoreItem xmlns:ds="http://schemas.openxmlformats.org/officeDocument/2006/customXml" ds:itemID="{B9363B5A-DA42-4BA3-A44D-BB7CA02C6BEA}"/>
</file>

<file path=customXml/itemProps3.xml><?xml version="1.0" encoding="utf-8"?>
<ds:datastoreItem xmlns:ds="http://schemas.openxmlformats.org/officeDocument/2006/customXml" ds:itemID="{0BF9F9D6-42F8-4BA6-812C-4AF02F9C96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Olivia Briddon</dc:creator>
  <lastModifiedBy>Ruth Taylor</lastModifiedBy>
  <dcterms:created xsi:type="dcterms:W3CDTF">2025-12-17T09:59:45.0000000Z</dcterms:created>
  <dcterms:modified xsi:type="dcterms:W3CDTF">2025-12-17T15:00:18.8631763Z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0x01010076114F1DE86DBD47A2C4251E41FD3FDC</vt:lpwstr>
  </property>
  <property fmtid="{D5CDD505-2E9C-101B-9397-08002B2CF9AE}" pid="7" name="MediaServiceImageTags">
    <vt:lpwstr/>
  </property>
</Properties>
</file>